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D9B" w:rsidRDefault="00843194">
      <w:pPr>
        <w:tabs>
          <w:tab w:val="left" w:pos="1125"/>
          <w:tab w:val="center" w:pos="4677"/>
        </w:tabs>
        <w:jc w:val="center"/>
        <w:rPr>
          <w:b/>
          <w:sz w:val="28"/>
          <w:szCs w:val="28"/>
        </w:rPr>
      </w:pPr>
      <w:r>
        <w:rPr>
          <w:b/>
          <w:sz w:val="28"/>
          <w:szCs w:val="28"/>
        </w:rPr>
        <w:t>ТЕМА УРОКА</w:t>
      </w:r>
    </w:p>
    <w:p w:rsidR="00293D9B" w:rsidRDefault="00843194">
      <w:pPr>
        <w:tabs>
          <w:tab w:val="left" w:pos="1125"/>
          <w:tab w:val="center" w:pos="4677"/>
        </w:tabs>
        <w:jc w:val="center"/>
        <w:rPr>
          <w:sz w:val="28"/>
          <w:szCs w:val="28"/>
        </w:rPr>
      </w:pPr>
      <w:r>
        <w:rPr>
          <w:sz w:val="28"/>
          <w:szCs w:val="28"/>
        </w:rPr>
        <w:t>Сила трения. Трение  скольжения. Трение  покоя. Трение в  природе и технике</w:t>
      </w:r>
    </w:p>
    <w:p w:rsidR="00293D9B" w:rsidRDefault="00293D9B">
      <w:pPr>
        <w:tabs>
          <w:tab w:val="left" w:pos="1125"/>
          <w:tab w:val="center" w:pos="4677"/>
        </w:tabs>
        <w:rPr>
          <w:bCs/>
          <w:i/>
          <w:iCs/>
          <w:sz w:val="32"/>
          <w:szCs w:val="32"/>
        </w:rPr>
      </w:pPr>
    </w:p>
    <w:p w:rsidR="00293D9B" w:rsidRDefault="00843194">
      <w:pPr>
        <w:ind w:right="475"/>
        <w:jc w:val="both"/>
        <w:rPr>
          <w:sz w:val="28"/>
          <w:szCs w:val="28"/>
        </w:rPr>
      </w:pPr>
      <w:r>
        <w:rPr>
          <w:b/>
          <w:bCs/>
          <w:sz w:val="28"/>
        </w:rPr>
        <w:t>Цель</w:t>
      </w:r>
      <w:r>
        <w:rPr>
          <w:b/>
          <w:bCs/>
          <w:sz w:val="28"/>
          <w:szCs w:val="28"/>
        </w:rPr>
        <w:t xml:space="preserve">:  </w:t>
      </w:r>
      <w:r>
        <w:rPr>
          <w:sz w:val="28"/>
          <w:szCs w:val="28"/>
        </w:rPr>
        <w:t>изучить явление трения (его причины, закономерности );</w:t>
      </w:r>
    </w:p>
    <w:p w:rsidR="00293D9B" w:rsidRDefault="00843194">
      <w:pPr>
        <w:pStyle w:val="a6"/>
        <w:ind w:left="540" w:right="475" w:hanging="720"/>
        <w:jc w:val="both"/>
        <w:rPr>
          <w:sz w:val="28"/>
          <w:szCs w:val="28"/>
        </w:rPr>
      </w:pPr>
      <w:r>
        <w:rPr>
          <w:sz w:val="28"/>
          <w:szCs w:val="28"/>
        </w:rPr>
        <w:t xml:space="preserve">              создать условия для формирования у учащихся практических      навыков измерения силы трения; развивать логическое мышление учащихся; воспитывать интерес к предмету; развивать интерес к решению задач.</w:t>
      </w:r>
    </w:p>
    <w:p w:rsidR="00293D9B" w:rsidRDefault="00843194">
      <w:pPr>
        <w:pStyle w:val="a6"/>
        <w:ind w:left="540" w:right="475" w:hanging="720"/>
        <w:rPr>
          <w:b/>
          <w:sz w:val="28"/>
          <w:szCs w:val="28"/>
        </w:rPr>
      </w:pPr>
      <w:r>
        <w:rPr>
          <w:b/>
          <w:sz w:val="28"/>
          <w:szCs w:val="28"/>
        </w:rPr>
        <w:t xml:space="preserve">Задачи урока: </w:t>
      </w:r>
    </w:p>
    <w:p w:rsidR="00293D9B" w:rsidRDefault="00843194">
      <w:pPr>
        <w:pStyle w:val="a6"/>
        <w:ind w:left="0" w:right="475" w:firstLine="708"/>
        <w:jc w:val="both"/>
        <w:rPr>
          <w:sz w:val="28"/>
          <w:szCs w:val="28"/>
        </w:rPr>
      </w:pPr>
      <w:r>
        <w:rPr>
          <w:b/>
          <w:iCs/>
          <w:sz w:val="28"/>
          <w:szCs w:val="28"/>
        </w:rPr>
        <w:t>Познавательные:</w:t>
      </w:r>
      <w:r>
        <w:rPr>
          <w:sz w:val="28"/>
          <w:szCs w:val="28"/>
        </w:rPr>
        <w:t xml:space="preserve"> формировать умение планировать и проводить физические опыты, объяснять физические явления</w:t>
      </w:r>
    </w:p>
    <w:p w:rsidR="00293D9B" w:rsidRDefault="00843194">
      <w:pPr>
        <w:pStyle w:val="a6"/>
        <w:ind w:left="0" w:right="475" w:firstLine="708"/>
        <w:jc w:val="both"/>
        <w:rPr>
          <w:sz w:val="28"/>
          <w:szCs w:val="28"/>
        </w:rPr>
      </w:pPr>
      <w:r>
        <w:rPr>
          <w:b/>
          <w:iCs/>
          <w:sz w:val="28"/>
          <w:szCs w:val="28"/>
        </w:rPr>
        <w:t>Развивающие</w:t>
      </w:r>
      <w:bookmarkStart w:id="0" w:name="_GoBack"/>
      <w:bookmarkEnd w:id="0"/>
      <w:r>
        <w:rPr>
          <w:b/>
          <w:iCs/>
          <w:sz w:val="28"/>
          <w:szCs w:val="28"/>
        </w:rPr>
        <w:t xml:space="preserve"> и воспитательные</w:t>
      </w:r>
      <w:r>
        <w:rPr>
          <w:b/>
          <w:i/>
          <w:sz w:val="28"/>
          <w:szCs w:val="28"/>
        </w:rPr>
        <w:t>:</w:t>
      </w:r>
      <w:r>
        <w:rPr>
          <w:sz w:val="28"/>
          <w:szCs w:val="28"/>
        </w:rPr>
        <w:t xml:space="preserve"> формировать умение систематизировать изученное, раскрывать взаимосвязь между изученным теоретическим материалом и явлением в жизни, формировать умение взаимодействовать при групповой форме работы.</w:t>
      </w:r>
    </w:p>
    <w:p w:rsidR="00293D9B" w:rsidRDefault="00843194">
      <w:pPr>
        <w:ind w:firstLine="708"/>
        <w:jc w:val="both"/>
      </w:pPr>
      <w:r>
        <w:rPr>
          <w:b/>
          <w:sz w:val="28"/>
          <w:szCs w:val="28"/>
        </w:rPr>
        <w:t xml:space="preserve">Тип урока: </w:t>
      </w:r>
      <w:r>
        <w:rPr>
          <w:sz w:val="28"/>
          <w:szCs w:val="28"/>
        </w:rPr>
        <w:t>урок формирования новых знаний</w:t>
      </w:r>
      <w:r>
        <w:t>.</w:t>
      </w:r>
    </w:p>
    <w:p w:rsidR="00293D9B" w:rsidRDefault="00843194">
      <w:pPr>
        <w:pStyle w:val="aa"/>
        <w:jc w:val="center"/>
        <w:rPr>
          <w:sz w:val="32"/>
          <w:szCs w:val="32"/>
        </w:rPr>
      </w:pPr>
      <w:r>
        <w:rPr>
          <w:b/>
          <w:bCs/>
          <w:sz w:val="32"/>
          <w:szCs w:val="32"/>
        </w:rPr>
        <w:t>Ход урока:</w:t>
      </w:r>
    </w:p>
    <w:p w:rsidR="00293D9B" w:rsidRDefault="00843194">
      <w:pPr>
        <w:pStyle w:val="3"/>
        <w:rPr>
          <w:rFonts w:ascii="Times New Roman" w:hAnsi="Times New Roman" w:cs="Times New Roman"/>
          <w:i/>
          <w:color w:val="auto"/>
          <w:sz w:val="28"/>
          <w:szCs w:val="28"/>
        </w:rPr>
      </w:pPr>
      <w:r>
        <w:rPr>
          <w:rFonts w:ascii="Times New Roman" w:hAnsi="Times New Roman" w:cs="Times New Roman"/>
          <w:color w:val="auto"/>
          <w:sz w:val="28"/>
          <w:szCs w:val="28"/>
        </w:rPr>
        <w:t xml:space="preserve">1. Организационный момент.  </w:t>
      </w:r>
    </w:p>
    <w:p w:rsidR="00293D9B" w:rsidRDefault="00843194">
      <w:pPr>
        <w:pStyle w:val="aa"/>
        <w:jc w:val="both"/>
        <w:rPr>
          <w:b/>
          <w:sz w:val="28"/>
          <w:szCs w:val="28"/>
        </w:rPr>
      </w:pPr>
      <w:r>
        <w:rPr>
          <w:b/>
          <w:sz w:val="28"/>
          <w:szCs w:val="28"/>
        </w:rPr>
        <w:t>2. Проверка  домашнего задания и установление темы урока</w:t>
      </w:r>
    </w:p>
    <w:p w:rsidR="00293D9B" w:rsidRDefault="00843194">
      <w:pPr>
        <w:pStyle w:val="aa"/>
        <w:jc w:val="both"/>
        <w:rPr>
          <w:b/>
          <w:sz w:val="28"/>
          <w:szCs w:val="28"/>
        </w:rPr>
      </w:pPr>
      <w:r>
        <w:rPr>
          <w:b/>
          <w:sz w:val="28"/>
          <w:szCs w:val="28"/>
        </w:rPr>
        <w:t xml:space="preserve">(кроссворд) </w:t>
      </w:r>
    </w:p>
    <w:p w:rsidR="00293D9B" w:rsidRDefault="00843194">
      <w:pPr>
        <w:pStyle w:val="aa"/>
        <w:jc w:val="both"/>
        <w:rPr>
          <w:bCs/>
          <w:sz w:val="28"/>
          <w:szCs w:val="28"/>
        </w:rPr>
      </w:pPr>
      <w:r>
        <w:rPr>
          <w:bCs/>
          <w:sz w:val="28"/>
          <w:szCs w:val="28"/>
        </w:rPr>
        <w:t>1) Едица измерения силы?</w:t>
      </w:r>
    </w:p>
    <w:p w:rsidR="00293D9B" w:rsidRDefault="00843194">
      <w:pPr>
        <w:pStyle w:val="aa"/>
        <w:jc w:val="both"/>
        <w:rPr>
          <w:bCs/>
          <w:sz w:val="28"/>
          <w:szCs w:val="28"/>
        </w:rPr>
      </w:pPr>
      <w:r>
        <w:rPr>
          <w:bCs/>
          <w:sz w:val="28"/>
          <w:szCs w:val="28"/>
        </w:rPr>
        <w:t>2) Явлениние сохранения скорости при отсутствии действия на него других тел?</w:t>
      </w:r>
    </w:p>
    <w:p w:rsidR="00293D9B" w:rsidRDefault="00843194">
      <w:pPr>
        <w:pStyle w:val="aa"/>
        <w:jc w:val="both"/>
        <w:rPr>
          <w:bCs/>
          <w:sz w:val="28"/>
          <w:szCs w:val="28"/>
        </w:rPr>
      </w:pPr>
      <w:r>
        <w:rPr>
          <w:bCs/>
          <w:sz w:val="28"/>
          <w:szCs w:val="28"/>
        </w:rPr>
        <w:t>3) Сила ,с которой тело вследствие притяжения к Земле,действует на опору или подвес?</w:t>
      </w:r>
    </w:p>
    <w:p w:rsidR="00293D9B" w:rsidRDefault="00843194">
      <w:pPr>
        <w:pStyle w:val="aa"/>
        <w:jc w:val="both"/>
        <w:rPr>
          <w:bCs/>
          <w:sz w:val="28"/>
          <w:szCs w:val="28"/>
        </w:rPr>
      </w:pPr>
      <w:r>
        <w:rPr>
          <w:bCs/>
          <w:sz w:val="28"/>
          <w:szCs w:val="28"/>
        </w:rPr>
        <w:t>4) Прибор для измерения силы?</w:t>
      </w:r>
    </w:p>
    <w:p w:rsidR="00293D9B" w:rsidRDefault="00843194">
      <w:pPr>
        <w:pStyle w:val="aa"/>
        <w:jc w:val="both"/>
        <w:rPr>
          <w:bCs/>
          <w:sz w:val="28"/>
          <w:szCs w:val="28"/>
        </w:rPr>
      </w:pPr>
      <w:r>
        <w:rPr>
          <w:bCs/>
          <w:sz w:val="28"/>
          <w:szCs w:val="28"/>
        </w:rPr>
        <w:t>5) Физическая величина, характеризующая действие одного тела на другое?</w:t>
      </w:r>
    </w:p>
    <w:p w:rsidR="00293D9B" w:rsidRDefault="00843194">
      <w:pPr>
        <w:pStyle w:val="aa"/>
        <w:jc w:val="both"/>
        <w:rPr>
          <w:bCs/>
          <w:sz w:val="28"/>
          <w:szCs w:val="28"/>
        </w:rPr>
      </w:pPr>
      <w:r>
        <w:rPr>
          <w:bCs/>
          <w:sz w:val="28"/>
          <w:szCs w:val="28"/>
        </w:rPr>
        <w:t>6) Мельчайшая частица любого вещества?</w:t>
      </w:r>
    </w:p>
    <w:p w:rsidR="00293D9B" w:rsidRDefault="00843194">
      <w:pPr>
        <w:pStyle w:val="aa"/>
        <w:jc w:val="both"/>
        <w:rPr>
          <w:bCs/>
          <w:u w:val="single"/>
        </w:rPr>
      </w:pPr>
      <w:r>
        <w:rPr>
          <w:noProof/>
        </w:rPr>
        <w:lastRenderedPageBreak/>
        <w:drawing>
          <wp:inline distT="0" distB="0" distL="0" distR="0">
            <wp:extent cx="2800350" cy="2301240"/>
            <wp:effectExtent l="0" t="0" r="0" b="3810"/>
            <wp:docPr id="3811287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128786" name="Рисунок 1"/>
                    <pic:cNvPicPr>
                      <a:picLocks noChangeAspect="1"/>
                    </pic:cNvPicPr>
                  </pic:nvPicPr>
                  <pic:blipFill>
                    <a:blip r:embed="rId7"/>
                    <a:stretch>
                      <a:fillRect/>
                    </a:stretch>
                  </pic:blipFill>
                  <pic:spPr>
                    <a:xfrm>
                      <a:off x="0" y="0"/>
                      <a:ext cx="2825889" cy="2322649"/>
                    </a:xfrm>
                    <a:prstGeom prst="rect">
                      <a:avLst/>
                    </a:prstGeom>
                  </pic:spPr>
                </pic:pic>
              </a:graphicData>
            </a:graphic>
          </wp:inline>
        </w:drawing>
      </w:r>
      <w:r>
        <w:rPr>
          <w:noProof/>
        </w:rPr>
        <w:drawing>
          <wp:inline distT="0" distB="0" distL="0" distR="0">
            <wp:extent cx="2715895" cy="2352675"/>
            <wp:effectExtent l="0" t="0" r="8255" b="0"/>
            <wp:docPr id="11637881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88181" name="Рисунок 1"/>
                    <pic:cNvPicPr>
                      <a:picLocks noChangeAspect="1"/>
                    </pic:cNvPicPr>
                  </pic:nvPicPr>
                  <pic:blipFill>
                    <a:blip r:embed="rId8"/>
                    <a:stretch>
                      <a:fillRect/>
                    </a:stretch>
                  </pic:blipFill>
                  <pic:spPr>
                    <a:xfrm>
                      <a:off x="0" y="0"/>
                      <a:ext cx="2728028" cy="2362824"/>
                    </a:xfrm>
                    <a:prstGeom prst="rect">
                      <a:avLst/>
                    </a:prstGeom>
                  </pic:spPr>
                </pic:pic>
              </a:graphicData>
            </a:graphic>
          </wp:inline>
        </w:drawing>
      </w:r>
    </w:p>
    <w:p w:rsidR="00293D9B" w:rsidRDefault="00293D9B">
      <w:pPr>
        <w:pStyle w:val="aa"/>
        <w:jc w:val="both"/>
        <w:rPr>
          <w:b/>
          <w:u w:val="single"/>
        </w:rPr>
      </w:pPr>
    </w:p>
    <w:p w:rsidR="00293D9B" w:rsidRDefault="00843194">
      <w:pPr>
        <w:jc w:val="both"/>
        <w:rPr>
          <w:b/>
          <w:sz w:val="28"/>
          <w:szCs w:val="28"/>
        </w:rPr>
      </w:pPr>
      <w:r>
        <w:rPr>
          <w:b/>
          <w:sz w:val="28"/>
          <w:szCs w:val="28"/>
        </w:rPr>
        <w:t>3.  Постановка цели урока.</w:t>
      </w:r>
    </w:p>
    <w:p w:rsidR="00293D9B" w:rsidRDefault="00293D9B">
      <w:pPr>
        <w:jc w:val="both"/>
        <w:rPr>
          <w:b/>
          <w:sz w:val="28"/>
          <w:szCs w:val="28"/>
        </w:rPr>
      </w:pPr>
    </w:p>
    <w:p w:rsidR="00293D9B" w:rsidRDefault="00843194">
      <w:pPr>
        <w:ind w:firstLine="708"/>
        <w:jc w:val="both"/>
        <w:rPr>
          <w:b/>
          <w:i/>
          <w:sz w:val="32"/>
          <w:szCs w:val="32"/>
        </w:rPr>
      </w:pPr>
      <w:r>
        <w:rPr>
          <w:b/>
          <w:i/>
          <w:sz w:val="32"/>
          <w:szCs w:val="32"/>
        </w:rPr>
        <w:t xml:space="preserve">Демонстрация. </w:t>
      </w:r>
    </w:p>
    <w:p w:rsidR="00293D9B" w:rsidRDefault="00843194">
      <w:pPr>
        <w:jc w:val="both"/>
        <w:rPr>
          <w:iCs/>
          <w:sz w:val="28"/>
          <w:szCs w:val="28"/>
        </w:rPr>
      </w:pPr>
      <w:r>
        <w:rPr>
          <w:iCs/>
          <w:sz w:val="28"/>
          <w:szCs w:val="28"/>
        </w:rPr>
        <w:t>На  столе лежит  деревянный  брусок. Толкнуть  его. Брусок  скользит по  столу  и  останавливается.</w:t>
      </w:r>
    </w:p>
    <w:p w:rsidR="00293D9B" w:rsidRDefault="00843194">
      <w:pPr>
        <w:ind w:right="475" w:firstLine="708"/>
        <w:jc w:val="both"/>
        <w:rPr>
          <w:sz w:val="28"/>
          <w:szCs w:val="28"/>
        </w:rPr>
      </w:pPr>
      <w:r>
        <w:rPr>
          <w:iCs/>
          <w:sz w:val="28"/>
          <w:szCs w:val="28"/>
        </w:rPr>
        <w:t>-Учащиеся высказывают предположения</w:t>
      </w:r>
      <w:r>
        <w:rPr>
          <w:sz w:val="28"/>
          <w:szCs w:val="28"/>
        </w:rPr>
        <w:t>,  почему  остановился брусок? (ответы  учащихся)</w:t>
      </w:r>
    </w:p>
    <w:p w:rsidR="00293D9B" w:rsidRDefault="00843194">
      <w:pPr>
        <w:jc w:val="both"/>
        <w:rPr>
          <w:sz w:val="28"/>
          <w:szCs w:val="28"/>
        </w:rPr>
      </w:pPr>
      <w:r>
        <w:rPr>
          <w:sz w:val="28"/>
          <w:szCs w:val="28"/>
        </w:rPr>
        <w:t>Поэтому целью  нашего сегодняшнего урока является  изучение ещё одиного  вида  силы - силы  трения и её видов ; экспериментально установить от чего зависит сила трения, так же  определить  положительную и отрицательную роль  силы трения в жизни человека.</w:t>
      </w:r>
    </w:p>
    <w:p w:rsidR="00293D9B" w:rsidRDefault="00293D9B">
      <w:pPr>
        <w:jc w:val="both"/>
        <w:rPr>
          <w:sz w:val="28"/>
          <w:szCs w:val="28"/>
        </w:rPr>
      </w:pPr>
    </w:p>
    <w:p w:rsidR="00293D9B" w:rsidRDefault="00293D9B">
      <w:pPr>
        <w:jc w:val="both"/>
        <w:rPr>
          <w:b/>
          <w:bCs/>
          <w:i/>
          <w:iCs/>
          <w:sz w:val="28"/>
          <w:szCs w:val="28"/>
          <w:u w:val="single"/>
        </w:rPr>
      </w:pPr>
    </w:p>
    <w:p w:rsidR="00293D9B" w:rsidRDefault="00843194">
      <w:pPr>
        <w:jc w:val="both"/>
        <w:rPr>
          <w:b/>
          <w:bCs/>
          <w:iCs/>
          <w:sz w:val="28"/>
          <w:szCs w:val="28"/>
        </w:rPr>
      </w:pPr>
      <w:r>
        <w:rPr>
          <w:b/>
          <w:bCs/>
          <w:iCs/>
          <w:sz w:val="28"/>
          <w:szCs w:val="28"/>
        </w:rPr>
        <w:t>4. Изучение нового материала.</w:t>
      </w:r>
    </w:p>
    <w:p w:rsidR="00293D9B" w:rsidRDefault="00293D9B">
      <w:pPr>
        <w:jc w:val="both"/>
        <w:rPr>
          <w:b/>
          <w:bCs/>
          <w:iCs/>
          <w:sz w:val="28"/>
          <w:szCs w:val="28"/>
        </w:rPr>
      </w:pPr>
    </w:p>
    <w:p w:rsidR="00293D9B" w:rsidRDefault="00843194">
      <w:pPr>
        <w:jc w:val="both"/>
        <w:rPr>
          <w:b/>
          <w:bCs/>
          <w:i/>
          <w:iCs/>
          <w:sz w:val="28"/>
          <w:szCs w:val="28"/>
          <w:u w:val="single"/>
        </w:rPr>
      </w:pPr>
      <w:r>
        <w:rPr>
          <w:b/>
          <w:bCs/>
          <w:i/>
          <w:iCs/>
          <w:sz w:val="28"/>
          <w:szCs w:val="28"/>
          <w:u w:val="single"/>
        </w:rPr>
        <w:t>Работа  в  группах.</w:t>
      </w:r>
    </w:p>
    <w:p w:rsidR="00293D9B" w:rsidRDefault="00843194">
      <w:pPr>
        <w:jc w:val="both"/>
        <w:rPr>
          <w:sz w:val="28"/>
          <w:szCs w:val="28"/>
        </w:rPr>
      </w:pPr>
      <w:r>
        <w:rPr>
          <w:sz w:val="28"/>
          <w:szCs w:val="28"/>
        </w:rPr>
        <w:t>- Ребята, сейчас  вы  проведёте  небольшие  исследования. Перед  вами  находится  необходимое  оборудование,  инструкции,  которым  вы  должны  следовать и  вопросы  на  которые  должны  ответить.</w:t>
      </w:r>
    </w:p>
    <w:p w:rsidR="00293D9B" w:rsidRDefault="00843194">
      <w:pPr>
        <w:jc w:val="both"/>
        <w:rPr>
          <w:sz w:val="28"/>
          <w:szCs w:val="28"/>
        </w:rPr>
      </w:pPr>
      <w:r>
        <w:rPr>
          <w:sz w:val="28"/>
          <w:szCs w:val="28"/>
        </w:rPr>
        <w:t xml:space="preserve"> </w:t>
      </w:r>
    </w:p>
    <w:p w:rsidR="00293D9B" w:rsidRDefault="00843194">
      <w:pPr>
        <w:ind w:firstLine="708"/>
        <w:jc w:val="both"/>
        <w:rPr>
          <w:b/>
          <w:bCs/>
          <w:sz w:val="28"/>
          <w:szCs w:val="28"/>
        </w:rPr>
      </w:pPr>
      <w:r>
        <w:rPr>
          <w:b/>
          <w:bCs/>
          <w:sz w:val="28"/>
          <w:szCs w:val="28"/>
        </w:rPr>
        <w:t>Эксперимент №1</w:t>
      </w:r>
    </w:p>
    <w:p w:rsidR="00293D9B" w:rsidRDefault="00843194">
      <w:pPr>
        <w:ind w:left="360"/>
        <w:jc w:val="both"/>
        <w:rPr>
          <w:sz w:val="28"/>
          <w:szCs w:val="28"/>
        </w:rPr>
      </w:pPr>
      <w:r>
        <w:rPr>
          <w:sz w:val="28"/>
          <w:szCs w:val="28"/>
        </w:rPr>
        <w:t>Сравнение сил трения скольжения, качения и веса тела</w:t>
      </w:r>
    </w:p>
    <w:p w:rsidR="00293D9B" w:rsidRDefault="00843194">
      <w:pPr>
        <w:ind w:left="360"/>
        <w:jc w:val="both"/>
        <w:rPr>
          <w:sz w:val="28"/>
          <w:szCs w:val="28"/>
        </w:rPr>
      </w:pPr>
      <w:r>
        <w:rPr>
          <w:sz w:val="28"/>
          <w:szCs w:val="28"/>
        </w:rPr>
        <w:t>Порядок выполнения работы</w:t>
      </w:r>
    </w:p>
    <w:p w:rsidR="00293D9B" w:rsidRDefault="00843194">
      <w:pPr>
        <w:ind w:left="360"/>
        <w:jc w:val="both"/>
        <w:rPr>
          <w:sz w:val="28"/>
          <w:szCs w:val="28"/>
        </w:rPr>
      </w:pPr>
      <w:r>
        <w:rPr>
          <w:sz w:val="28"/>
          <w:szCs w:val="28"/>
        </w:rPr>
        <w:t>1. Определите цену деления шкалы динамометра.</w:t>
      </w:r>
    </w:p>
    <w:p w:rsidR="00293D9B" w:rsidRDefault="00843194">
      <w:pPr>
        <w:ind w:left="360"/>
        <w:jc w:val="both"/>
        <w:rPr>
          <w:sz w:val="28"/>
          <w:szCs w:val="28"/>
        </w:rPr>
      </w:pPr>
      <w:r>
        <w:rPr>
          <w:sz w:val="28"/>
          <w:szCs w:val="28"/>
        </w:rPr>
        <w:t>2. Измерьте вес бруска с двумя грузами при помощи динамометра. Результат измерения запишите в тетрадь.</w:t>
      </w:r>
    </w:p>
    <w:p w:rsidR="00293D9B" w:rsidRDefault="00843194">
      <w:pPr>
        <w:ind w:left="360"/>
        <w:jc w:val="both"/>
        <w:rPr>
          <w:sz w:val="28"/>
          <w:szCs w:val="28"/>
        </w:rPr>
      </w:pPr>
      <w:r>
        <w:rPr>
          <w:sz w:val="28"/>
          <w:szCs w:val="28"/>
        </w:rPr>
        <w:t xml:space="preserve">3.Измерьте максимальную силу трения покоя бруска по столу. Для этого положите брусок на стол, а на брусок и два груза. К бруску прицепите </w:t>
      </w:r>
      <w:r>
        <w:rPr>
          <w:sz w:val="28"/>
          <w:szCs w:val="28"/>
        </w:rPr>
        <w:lastRenderedPageBreak/>
        <w:t>динамометр и приведите брусок с грузами в движение. Запишите показания динамометра, соответствующее началу движения бруска.</w:t>
      </w:r>
    </w:p>
    <w:p w:rsidR="00293D9B" w:rsidRDefault="00843194">
      <w:pPr>
        <w:ind w:left="360"/>
        <w:jc w:val="both"/>
        <w:rPr>
          <w:sz w:val="28"/>
          <w:szCs w:val="28"/>
        </w:rPr>
      </w:pPr>
      <w:r>
        <w:rPr>
          <w:sz w:val="28"/>
          <w:szCs w:val="28"/>
        </w:rPr>
        <w:t>4. Измерьте силу трения скольжения бруска с грузами по столу. Для этого перемещайте брусок с грузами равномерно по столу при помощи динамометра. Результат измерения силы запишите в тетрадь.</w:t>
      </w:r>
    </w:p>
    <w:p w:rsidR="00293D9B" w:rsidRDefault="00843194">
      <w:pPr>
        <w:ind w:left="360"/>
        <w:jc w:val="both"/>
        <w:rPr>
          <w:sz w:val="28"/>
          <w:szCs w:val="28"/>
        </w:rPr>
      </w:pPr>
      <w:r>
        <w:rPr>
          <w:sz w:val="28"/>
          <w:szCs w:val="28"/>
        </w:rPr>
        <w:t>5. Измерьте силу трения качения бруска по столу. Для этого положите брусок с двумя грузами на два круглых карандаша и перемещайте равномерно брусок по столу при помощи динамометра. Результат измерения силы запишите в тетрадь.</w:t>
      </w:r>
    </w:p>
    <w:p w:rsidR="00293D9B" w:rsidRDefault="00843194">
      <w:pPr>
        <w:ind w:left="360"/>
        <w:jc w:val="both"/>
        <w:rPr>
          <w:sz w:val="28"/>
          <w:szCs w:val="28"/>
        </w:rPr>
      </w:pPr>
      <w:r>
        <w:rPr>
          <w:sz w:val="28"/>
          <w:szCs w:val="28"/>
        </w:rPr>
        <w:t>6. Ответьте на контрольный вопрос: какая сила больше - вес тела или максимальная сила трения покоя; максимальная сила трения покоя или сила трения скольжения; сила трения скольжения или сила трения качения?</w:t>
      </w:r>
    </w:p>
    <w:p w:rsidR="00293D9B" w:rsidRDefault="00293D9B">
      <w:pPr>
        <w:ind w:left="360" w:firstLine="704"/>
        <w:jc w:val="both"/>
        <w:rPr>
          <w:b/>
          <w:bCs/>
          <w:sz w:val="28"/>
          <w:szCs w:val="28"/>
        </w:rPr>
      </w:pPr>
    </w:p>
    <w:p w:rsidR="00293D9B" w:rsidRDefault="00843194">
      <w:pPr>
        <w:ind w:left="360" w:firstLine="704"/>
        <w:jc w:val="both"/>
        <w:rPr>
          <w:b/>
          <w:bCs/>
          <w:sz w:val="28"/>
          <w:szCs w:val="28"/>
        </w:rPr>
      </w:pPr>
      <w:r>
        <w:rPr>
          <w:b/>
          <w:bCs/>
          <w:sz w:val="28"/>
          <w:szCs w:val="28"/>
        </w:rPr>
        <w:t>Эксперимент №2</w:t>
      </w:r>
    </w:p>
    <w:p w:rsidR="00293D9B" w:rsidRDefault="00843194">
      <w:pPr>
        <w:ind w:left="360"/>
        <w:jc w:val="both"/>
        <w:rPr>
          <w:sz w:val="28"/>
          <w:szCs w:val="28"/>
        </w:rPr>
      </w:pPr>
      <w:r>
        <w:rPr>
          <w:sz w:val="28"/>
          <w:szCs w:val="28"/>
        </w:rPr>
        <w:t>Изучение зависимости силы трения скольжения от рода трущихся поверхностей</w:t>
      </w:r>
    </w:p>
    <w:p w:rsidR="00293D9B" w:rsidRDefault="00843194">
      <w:pPr>
        <w:ind w:left="360"/>
        <w:jc w:val="both"/>
        <w:rPr>
          <w:sz w:val="28"/>
          <w:szCs w:val="28"/>
        </w:rPr>
      </w:pPr>
      <w:r>
        <w:rPr>
          <w:sz w:val="28"/>
          <w:szCs w:val="28"/>
        </w:rPr>
        <w:t>Порядок выполнения работы</w:t>
      </w:r>
    </w:p>
    <w:p w:rsidR="00293D9B" w:rsidRDefault="00843194">
      <w:pPr>
        <w:ind w:left="360"/>
        <w:jc w:val="both"/>
        <w:rPr>
          <w:sz w:val="28"/>
          <w:szCs w:val="28"/>
        </w:rPr>
      </w:pPr>
      <w:r>
        <w:rPr>
          <w:sz w:val="28"/>
          <w:szCs w:val="28"/>
        </w:rPr>
        <w:t>1. Определите цену деления шкалы динамометра.</w:t>
      </w:r>
    </w:p>
    <w:p w:rsidR="00293D9B" w:rsidRDefault="00843194">
      <w:pPr>
        <w:ind w:left="360"/>
        <w:jc w:val="both"/>
        <w:rPr>
          <w:sz w:val="28"/>
          <w:szCs w:val="28"/>
        </w:rPr>
      </w:pPr>
      <w:r>
        <w:rPr>
          <w:sz w:val="28"/>
          <w:szCs w:val="28"/>
        </w:rPr>
        <w:t>2. Измерьте силу трения скольжения бруска с двумя грузами: а) по поверхности линейки трибометра, б) по гладкой бумаге, в) по наждачной бумаге. Для этого перемещайте брусок с грузами равномерно при помощи динамометра. Результат измерений силы трения скольжения запишите в тетрадь.</w:t>
      </w:r>
    </w:p>
    <w:p w:rsidR="00293D9B" w:rsidRDefault="00843194">
      <w:pPr>
        <w:ind w:left="360"/>
        <w:jc w:val="both"/>
        <w:rPr>
          <w:sz w:val="28"/>
          <w:szCs w:val="28"/>
        </w:rPr>
      </w:pPr>
      <w:r>
        <w:rPr>
          <w:sz w:val="28"/>
          <w:szCs w:val="28"/>
        </w:rPr>
        <w:t>3. Ответьте на контрольные вопросы:</w:t>
      </w:r>
    </w:p>
    <w:p w:rsidR="00293D9B" w:rsidRDefault="00843194">
      <w:pPr>
        <w:ind w:left="360"/>
        <w:jc w:val="both"/>
        <w:rPr>
          <w:sz w:val="28"/>
          <w:szCs w:val="28"/>
        </w:rPr>
      </w:pPr>
      <w:r>
        <w:rPr>
          <w:sz w:val="28"/>
          <w:szCs w:val="28"/>
        </w:rPr>
        <w:t>- Зависит ли сила трения скольжения от рода трущихся поверхностей? От шероховатости трущихся поверхностей?</w:t>
      </w:r>
    </w:p>
    <w:p w:rsidR="00293D9B" w:rsidRDefault="00843194">
      <w:pPr>
        <w:ind w:left="360"/>
        <w:jc w:val="both"/>
        <w:rPr>
          <w:sz w:val="28"/>
          <w:szCs w:val="28"/>
        </w:rPr>
      </w:pPr>
      <w:r>
        <w:rPr>
          <w:sz w:val="28"/>
          <w:szCs w:val="28"/>
        </w:rPr>
        <w:t>- Какими способами можно увеличить и уменьшить силу трения скольжения?</w:t>
      </w:r>
    </w:p>
    <w:p w:rsidR="00293D9B" w:rsidRDefault="00293D9B">
      <w:pPr>
        <w:ind w:left="360" w:firstLine="704"/>
        <w:jc w:val="both"/>
        <w:rPr>
          <w:b/>
          <w:bCs/>
          <w:sz w:val="28"/>
          <w:szCs w:val="28"/>
        </w:rPr>
      </w:pPr>
    </w:p>
    <w:p w:rsidR="00293D9B" w:rsidRDefault="00843194">
      <w:pPr>
        <w:ind w:left="360" w:firstLine="704"/>
        <w:jc w:val="both"/>
        <w:rPr>
          <w:b/>
          <w:bCs/>
          <w:sz w:val="28"/>
          <w:szCs w:val="28"/>
        </w:rPr>
      </w:pPr>
      <w:r>
        <w:rPr>
          <w:b/>
          <w:bCs/>
          <w:sz w:val="28"/>
          <w:szCs w:val="28"/>
        </w:rPr>
        <w:t>Эксперимент №3</w:t>
      </w:r>
    </w:p>
    <w:p w:rsidR="00293D9B" w:rsidRDefault="00843194">
      <w:pPr>
        <w:ind w:left="360"/>
        <w:jc w:val="both"/>
        <w:rPr>
          <w:sz w:val="28"/>
          <w:szCs w:val="28"/>
        </w:rPr>
      </w:pPr>
      <w:r>
        <w:rPr>
          <w:sz w:val="28"/>
          <w:szCs w:val="28"/>
        </w:rPr>
        <w:t>Изучение зависимости силы трения скольжения от давления и независимости от площади трущихся поверхностей</w:t>
      </w:r>
    </w:p>
    <w:p w:rsidR="00293D9B" w:rsidRDefault="00843194">
      <w:pPr>
        <w:ind w:left="360"/>
        <w:jc w:val="both"/>
        <w:rPr>
          <w:sz w:val="28"/>
          <w:szCs w:val="28"/>
        </w:rPr>
      </w:pPr>
      <w:r>
        <w:rPr>
          <w:sz w:val="28"/>
          <w:szCs w:val="28"/>
        </w:rPr>
        <w:t>Порядок выполнения работы</w:t>
      </w:r>
    </w:p>
    <w:p w:rsidR="00293D9B" w:rsidRDefault="00843194">
      <w:pPr>
        <w:ind w:left="360"/>
        <w:jc w:val="both"/>
        <w:rPr>
          <w:sz w:val="28"/>
          <w:szCs w:val="28"/>
        </w:rPr>
      </w:pPr>
      <w:r>
        <w:rPr>
          <w:sz w:val="28"/>
          <w:szCs w:val="28"/>
        </w:rPr>
        <w:t>1. Определите цену деления шкалы динамометра.</w:t>
      </w:r>
    </w:p>
    <w:p w:rsidR="00293D9B" w:rsidRDefault="00843194">
      <w:pPr>
        <w:ind w:left="360"/>
        <w:jc w:val="both"/>
        <w:rPr>
          <w:sz w:val="28"/>
          <w:szCs w:val="28"/>
        </w:rPr>
      </w:pPr>
      <w:r>
        <w:rPr>
          <w:sz w:val="28"/>
          <w:szCs w:val="28"/>
        </w:rPr>
        <w:t>2. Положите на линейку трибометра брусок большой гранью, а на него - груз. Измерьте силу трения скольжения бруска. Для этого перемещайте брусок с грузом равномерно при помощи динамометра. Результат измерения силы трения скольжения запишите в тетрадь</w:t>
      </w:r>
    </w:p>
    <w:p w:rsidR="00293D9B" w:rsidRDefault="00843194">
      <w:pPr>
        <w:ind w:left="360"/>
        <w:jc w:val="both"/>
        <w:rPr>
          <w:sz w:val="28"/>
          <w:szCs w:val="28"/>
        </w:rPr>
      </w:pPr>
      <w:r>
        <w:rPr>
          <w:sz w:val="28"/>
          <w:szCs w:val="28"/>
        </w:rPr>
        <w:t>3. Положите на брусок второй груз и снова измерьте силу трения скольжения бруска. Результат измерения силы запишите в тетрадь. Сравните полученные данные.</w:t>
      </w:r>
    </w:p>
    <w:p w:rsidR="00293D9B" w:rsidRDefault="00843194">
      <w:pPr>
        <w:ind w:left="360"/>
        <w:jc w:val="both"/>
        <w:rPr>
          <w:sz w:val="28"/>
          <w:szCs w:val="28"/>
        </w:rPr>
      </w:pPr>
      <w:r>
        <w:rPr>
          <w:sz w:val="28"/>
          <w:szCs w:val="28"/>
        </w:rPr>
        <w:t xml:space="preserve">4. Положите на линейку брусок меньшей гранью, поставьте на него опять два груза и снова измерьте силу трения скольжения бруска по линейке. Результат </w:t>
      </w:r>
      <w:r>
        <w:rPr>
          <w:sz w:val="28"/>
          <w:szCs w:val="28"/>
        </w:rPr>
        <w:lastRenderedPageBreak/>
        <w:t>измерения силы запишите в тетрадь. Сравните его с результатом, полученным при выполнении пункта 3.</w:t>
      </w:r>
    </w:p>
    <w:p w:rsidR="00293D9B" w:rsidRDefault="00843194">
      <w:pPr>
        <w:ind w:left="360"/>
        <w:jc w:val="both"/>
        <w:rPr>
          <w:sz w:val="28"/>
          <w:szCs w:val="28"/>
        </w:rPr>
      </w:pPr>
      <w:r>
        <w:rPr>
          <w:sz w:val="28"/>
          <w:szCs w:val="28"/>
        </w:rPr>
        <w:t>5. Ответьте на контрольные вопросы:</w:t>
      </w:r>
    </w:p>
    <w:p w:rsidR="00293D9B" w:rsidRDefault="00843194">
      <w:pPr>
        <w:ind w:left="360"/>
        <w:jc w:val="both"/>
        <w:rPr>
          <w:sz w:val="28"/>
          <w:szCs w:val="28"/>
        </w:rPr>
      </w:pPr>
      <w:r>
        <w:rPr>
          <w:sz w:val="28"/>
          <w:szCs w:val="28"/>
        </w:rPr>
        <w:t>- Зависит ли сила трения скольжения от силы давления, если зависит, то как?</w:t>
      </w:r>
    </w:p>
    <w:p w:rsidR="00293D9B" w:rsidRDefault="00843194">
      <w:pPr>
        <w:ind w:left="360"/>
        <w:jc w:val="both"/>
        <w:rPr>
          <w:sz w:val="28"/>
          <w:szCs w:val="28"/>
        </w:rPr>
      </w:pPr>
      <w:r>
        <w:rPr>
          <w:sz w:val="28"/>
          <w:szCs w:val="28"/>
        </w:rPr>
        <w:t>- Зависит ли сила трения скольжения от площади трущихся поверхностей при постоянной силе давления?</w:t>
      </w:r>
    </w:p>
    <w:p w:rsidR="00293D9B" w:rsidRDefault="00293D9B">
      <w:pPr>
        <w:jc w:val="both"/>
        <w:rPr>
          <w:sz w:val="28"/>
          <w:szCs w:val="28"/>
        </w:rPr>
      </w:pPr>
    </w:p>
    <w:p w:rsidR="00293D9B" w:rsidRDefault="00843194">
      <w:pPr>
        <w:numPr>
          <w:ilvl w:val="0"/>
          <w:numId w:val="1"/>
        </w:numPr>
        <w:jc w:val="both"/>
        <w:rPr>
          <w:sz w:val="28"/>
          <w:szCs w:val="28"/>
        </w:rPr>
      </w:pPr>
      <w:r>
        <w:rPr>
          <w:b/>
          <w:bCs/>
          <w:sz w:val="28"/>
          <w:szCs w:val="28"/>
        </w:rPr>
        <w:t>Просмотр и разбор видео материала</w:t>
      </w:r>
      <w:r>
        <w:rPr>
          <w:sz w:val="28"/>
          <w:szCs w:val="28"/>
        </w:rPr>
        <w:t xml:space="preserve"> </w:t>
      </w:r>
    </w:p>
    <w:p w:rsidR="00293D9B" w:rsidRDefault="00843194">
      <w:pPr>
        <w:jc w:val="both"/>
        <w:rPr>
          <w:sz w:val="28"/>
          <w:szCs w:val="28"/>
        </w:rPr>
      </w:pPr>
      <w:r>
        <w:rPr>
          <w:sz w:val="28"/>
          <w:szCs w:val="28"/>
        </w:rPr>
        <w:t>https://resh.edu.ru/subject/lesson/1536/main/</w:t>
      </w:r>
    </w:p>
    <w:p w:rsidR="00293D9B" w:rsidRDefault="00293D9B">
      <w:pPr>
        <w:jc w:val="both"/>
        <w:rPr>
          <w:sz w:val="28"/>
          <w:szCs w:val="28"/>
        </w:rPr>
      </w:pPr>
    </w:p>
    <w:p w:rsidR="00293D9B" w:rsidRDefault="00843194">
      <w:pPr>
        <w:jc w:val="both"/>
        <w:rPr>
          <w:sz w:val="28"/>
          <w:szCs w:val="28"/>
        </w:rPr>
      </w:pPr>
      <w:r>
        <w:rPr>
          <w:sz w:val="28"/>
          <w:szCs w:val="28"/>
        </w:rPr>
        <w:t xml:space="preserve"> Учитель: С явлением трения и силой трения мы знакомы с детства. Первые исследования силы трения были проведены великим итальянским ученым Леонардо да Винчи более 400 лет назад, но эти работы не были опубликованы. Законы сухого трения были описаны французскими учеными Гильомом  Амонтоном и Шарлем Кулоном. </w:t>
      </w:r>
    </w:p>
    <w:p w:rsidR="00293D9B" w:rsidRDefault="00843194">
      <w:pPr>
        <w:jc w:val="both"/>
        <w:rPr>
          <w:sz w:val="28"/>
          <w:szCs w:val="28"/>
        </w:rPr>
      </w:pPr>
      <w:r>
        <w:rPr>
          <w:sz w:val="28"/>
          <w:szCs w:val="28"/>
        </w:rPr>
        <w:t xml:space="preserve">     Исходя из жизненного опыта, попробуйте сформулировать определение этому явлению. Что такое трение? (Ответы учащихся)</w:t>
      </w:r>
    </w:p>
    <w:p w:rsidR="00293D9B" w:rsidRDefault="00293D9B">
      <w:pPr>
        <w:jc w:val="both"/>
        <w:rPr>
          <w:sz w:val="28"/>
          <w:szCs w:val="28"/>
        </w:rPr>
      </w:pPr>
    </w:p>
    <w:p w:rsidR="00293D9B" w:rsidRDefault="00843194">
      <w:pPr>
        <w:jc w:val="both"/>
        <w:rPr>
          <w:sz w:val="28"/>
          <w:szCs w:val="28"/>
        </w:rPr>
      </w:pPr>
      <w:r>
        <w:rPr>
          <w:sz w:val="28"/>
          <w:szCs w:val="28"/>
        </w:rPr>
        <w:t xml:space="preserve">    -Таким образом, при соприкосновении одного тела с другим возникает взаимодействие, препятствующее их относительному движению, которое называют трением. А силу, характеризующую это взаимодействие, называют силой трения. Она обозначается </w:t>
      </w:r>
      <w:r>
        <w:rPr>
          <w:sz w:val="28"/>
          <w:szCs w:val="28"/>
          <w:lang w:val="en-US"/>
        </w:rPr>
        <w:t>F</w:t>
      </w:r>
      <w:r>
        <w:rPr>
          <w:sz w:val="28"/>
          <w:szCs w:val="28"/>
          <w:vertAlign w:val="subscript"/>
        </w:rPr>
        <w:t>тр</w:t>
      </w:r>
      <w:r>
        <w:rPr>
          <w:sz w:val="28"/>
          <w:szCs w:val="28"/>
        </w:rPr>
        <w:t>.</w:t>
      </w:r>
    </w:p>
    <w:p w:rsidR="00293D9B" w:rsidRDefault="00843194">
      <w:pPr>
        <w:jc w:val="both"/>
        <w:rPr>
          <w:sz w:val="28"/>
          <w:szCs w:val="28"/>
        </w:rPr>
      </w:pPr>
      <w:r>
        <w:rPr>
          <w:sz w:val="28"/>
          <w:szCs w:val="28"/>
        </w:rPr>
        <w:t xml:space="preserve">Определение:  </w:t>
      </w:r>
    </w:p>
    <w:p w:rsidR="00293D9B" w:rsidRDefault="00293D9B">
      <w:pPr>
        <w:jc w:val="both"/>
        <w:rPr>
          <w:b/>
          <w:bCs/>
          <w:i/>
          <w:iCs/>
          <w:sz w:val="28"/>
          <w:szCs w:val="28"/>
        </w:rPr>
      </w:pPr>
    </w:p>
    <w:p w:rsidR="00293D9B" w:rsidRDefault="00843194">
      <w:pPr>
        <w:jc w:val="both"/>
        <w:rPr>
          <w:sz w:val="28"/>
          <w:szCs w:val="28"/>
        </w:rPr>
      </w:pPr>
      <w:r>
        <w:rPr>
          <w:b/>
          <w:bCs/>
          <w:i/>
          <w:iCs/>
          <w:sz w:val="28"/>
          <w:szCs w:val="28"/>
        </w:rPr>
        <w:t>Выводы:</w:t>
      </w:r>
      <w:r>
        <w:rPr>
          <w:sz w:val="28"/>
          <w:szCs w:val="28"/>
        </w:rPr>
        <w:t xml:space="preserve"> </w:t>
      </w:r>
    </w:p>
    <w:p w:rsidR="00293D9B" w:rsidRDefault="00843194">
      <w:pPr>
        <w:pStyle w:val="ac"/>
        <w:numPr>
          <w:ilvl w:val="0"/>
          <w:numId w:val="2"/>
        </w:numPr>
        <w:jc w:val="both"/>
        <w:rPr>
          <w:sz w:val="28"/>
          <w:szCs w:val="28"/>
        </w:rPr>
      </w:pPr>
      <w:r>
        <w:rPr>
          <w:sz w:val="28"/>
          <w:szCs w:val="28"/>
        </w:rPr>
        <w:t xml:space="preserve">сила трения направлена в сторону, противоположную движению; </w:t>
      </w:r>
    </w:p>
    <w:p w:rsidR="00293D9B" w:rsidRDefault="00843194">
      <w:pPr>
        <w:pStyle w:val="ac"/>
        <w:numPr>
          <w:ilvl w:val="0"/>
          <w:numId w:val="2"/>
        </w:numPr>
        <w:jc w:val="both"/>
        <w:rPr>
          <w:sz w:val="28"/>
          <w:szCs w:val="28"/>
        </w:rPr>
      </w:pPr>
      <w:r>
        <w:rPr>
          <w:sz w:val="28"/>
          <w:szCs w:val="28"/>
        </w:rPr>
        <w:t>имеет точку приложения, расположенную в точке соприкосновения    тела с поверхностью.</w:t>
      </w:r>
    </w:p>
    <w:p w:rsidR="00293D9B" w:rsidRDefault="00293D9B">
      <w:pPr>
        <w:jc w:val="both"/>
        <w:rPr>
          <w:sz w:val="28"/>
          <w:szCs w:val="28"/>
        </w:rPr>
      </w:pPr>
    </w:p>
    <w:p w:rsidR="00293D9B" w:rsidRDefault="00843194">
      <w:pPr>
        <w:jc w:val="both"/>
        <w:rPr>
          <w:sz w:val="28"/>
          <w:szCs w:val="28"/>
        </w:rPr>
      </w:pPr>
      <w:r>
        <w:rPr>
          <w:b/>
          <w:bCs/>
          <w:i/>
          <w:iCs/>
          <w:sz w:val="28"/>
          <w:szCs w:val="28"/>
        </w:rPr>
        <w:t>Вывод</w:t>
      </w:r>
      <w:r>
        <w:rPr>
          <w:sz w:val="28"/>
          <w:szCs w:val="28"/>
        </w:rPr>
        <w:t xml:space="preserve">: </w:t>
      </w:r>
    </w:p>
    <w:p w:rsidR="00293D9B" w:rsidRDefault="00843194">
      <w:pPr>
        <w:pStyle w:val="a4"/>
        <w:rPr>
          <w:szCs w:val="28"/>
        </w:rPr>
      </w:pPr>
      <w:r>
        <w:rPr>
          <w:szCs w:val="28"/>
        </w:rPr>
        <w:t xml:space="preserve">     Сила трения зависит от:</w:t>
      </w:r>
    </w:p>
    <w:p w:rsidR="00293D9B" w:rsidRDefault="00843194">
      <w:pPr>
        <w:pStyle w:val="a4"/>
        <w:numPr>
          <w:ilvl w:val="0"/>
          <w:numId w:val="3"/>
        </w:numPr>
        <w:rPr>
          <w:szCs w:val="28"/>
        </w:rPr>
      </w:pPr>
      <w:r>
        <w:rPr>
          <w:szCs w:val="28"/>
        </w:rPr>
        <w:t>силы тяжести, действующей на движущееся тело;</w:t>
      </w:r>
    </w:p>
    <w:p w:rsidR="00293D9B" w:rsidRDefault="00843194">
      <w:pPr>
        <w:pStyle w:val="a4"/>
        <w:numPr>
          <w:ilvl w:val="0"/>
          <w:numId w:val="3"/>
        </w:numPr>
        <w:rPr>
          <w:szCs w:val="28"/>
        </w:rPr>
      </w:pPr>
      <w:r>
        <w:rPr>
          <w:szCs w:val="28"/>
        </w:rPr>
        <w:t>качества поверхности;</w:t>
      </w:r>
    </w:p>
    <w:p w:rsidR="00293D9B" w:rsidRDefault="00843194">
      <w:pPr>
        <w:pStyle w:val="a4"/>
        <w:numPr>
          <w:ilvl w:val="0"/>
          <w:numId w:val="3"/>
        </w:numPr>
        <w:rPr>
          <w:szCs w:val="28"/>
        </w:rPr>
      </w:pPr>
      <w:r>
        <w:rPr>
          <w:szCs w:val="28"/>
        </w:rPr>
        <w:t>площади трущихся поверхностей;</w:t>
      </w:r>
    </w:p>
    <w:p w:rsidR="00293D9B" w:rsidRDefault="00843194">
      <w:pPr>
        <w:pStyle w:val="a4"/>
        <w:numPr>
          <w:ilvl w:val="0"/>
          <w:numId w:val="3"/>
        </w:numPr>
        <w:rPr>
          <w:szCs w:val="28"/>
        </w:rPr>
      </w:pPr>
      <w:r>
        <w:t>вида трения</w:t>
      </w:r>
    </w:p>
    <w:p w:rsidR="00293D9B" w:rsidRDefault="00843194">
      <w:pPr>
        <w:rPr>
          <w:color w:val="000000"/>
          <w:sz w:val="28"/>
          <w:szCs w:val="28"/>
        </w:rPr>
      </w:pPr>
      <w:r>
        <w:rPr>
          <w:color w:val="000000"/>
          <w:sz w:val="28"/>
          <w:szCs w:val="28"/>
        </w:rPr>
        <w:t xml:space="preserve">  - Как уменьшить трение?</w:t>
      </w:r>
    </w:p>
    <w:p w:rsidR="00293D9B" w:rsidRDefault="00843194">
      <w:pPr>
        <w:pStyle w:val="ac"/>
        <w:numPr>
          <w:ilvl w:val="0"/>
          <w:numId w:val="4"/>
        </w:numPr>
        <w:jc w:val="both"/>
        <w:rPr>
          <w:bCs/>
          <w:color w:val="000000"/>
          <w:sz w:val="28"/>
          <w:szCs w:val="28"/>
        </w:rPr>
      </w:pPr>
      <w:r>
        <w:rPr>
          <w:bCs/>
          <w:color w:val="000000"/>
          <w:sz w:val="28"/>
          <w:szCs w:val="28"/>
        </w:rPr>
        <w:t>Шлифовка деталей, трущихся</w:t>
      </w:r>
      <w:r>
        <w:rPr>
          <w:color w:val="000000"/>
          <w:sz w:val="28"/>
          <w:szCs w:val="28"/>
        </w:rPr>
        <w:tab/>
        <w:t xml:space="preserve">  </w:t>
      </w:r>
      <w:r>
        <w:rPr>
          <w:bCs/>
          <w:color w:val="000000"/>
          <w:sz w:val="28"/>
          <w:szCs w:val="28"/>
        </w:rPr>
        <w:t>поверхностей  и  подшипники</w:t>
      </w:r>
    </w:p>
    <w:p w:rsidR="00293D9B" w:rsidRDefault="00843194">
      <w:pPr>
        <w:pStyle w:val="ac"/>
        <w:numPr>
          <w:ilvl w:val="0"/>
          <w:numId w:val="4"/>
        </w:numPr>
        <w:jc w:val="both"/>
        <w:rPr>
          <w:bCs/>
          <w:color w:val="000000"/>
          <w:sz w:val="28"/>
          <w:szCs w:val="28"/>
        </w:rPr>
      </w:pPr>
      <w:r>
        <w:rPr>
          <w:bCs/>
          <w:color w:val="000000"/>
          <w:sz w:val="28"/>
          <w:szCs w:val="28"/>
        </w:rPr>
        <w:t>Смазка</w:t>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p>
    <w:p w:rsidR="00293D9B" w:rsidRDefault="00843194">
      <w:pPr>
        <w:rPr>
          <w:color w:val="000000"/>
          <w:sz w:val="28"/>
          <w:szCs w:val="28"/>
        </w:rPr>
      </w:pPr>
      <w:r>
        <w:rPr>
          <w:color w:val="000000"/>
          <w:sz w:val="28"/>
          <w:szCs w:val="28"/>
        </w:rPr>
        <w:t xml:space="preserve">  -Чтобы увеличить трение, надо</w:t>
      </w:r>
    </w:p>
    <w:p w:rsidR="00293D9B" w:rsidRDefault="00843194">
      <w:pPr>
        <w:pStyle w:val="ac"/>
        <w:numPr>
          <w:ilvl w:val="0"/>
          <w:numId w:val="5"/>
        </w:numPr>
        <w:rPr>
          <w:bCs/>
          <w:iCs/>
          <w:color w:val="000000"/>
          <w:sz w:val="28"/>
          <w:szCs w:val="28"/>
        </w:rPr>
      </w:pPr>
      <w:r>
        <w:rPr>
          <w:bCs/>
          <w:iCs/>
          <w:color w:val="000000"/>
          <w:sz w:val="28"/>
          <w:szCs w:val="28"/>
        </w:rPr>
        <w:t>Увеличить нагрузку (вес);</w:t>
      </w:r>
    </w:p>
    <w:p w:rsidR="00293D9B" w:rsidRDefault="00843194">
      <w:pPr>
        <w:pStyle w:val="ac"/>
        <w:numPr>
          <w:ilvl w:val="0"/>
          <w:numId w:val="5"/>
        </w:numPr>
        <w:rPr>
          <w:bCs/>
          <w:iCs/>
          <w:color w:val="000000"/>
          <w:sz w:val="28"/>
          <w:szCs w:val="28"/>
        </w:rPr>
      </w:pPr>
      <w:r>
        <w:rPr>
          <w:bCs/>
          <w:iCs/>
          <w:color w:val="000000"/>
          <w:sz w:val="28"/>
          <w:szCs w:val="28"/>
        </w:rPr>
        <w:t>Увеличить  шероховатости  поверхностей.</w:t>
      </w:r>
    </w:p>
    <w:p w:rsidR="00293D9B" w:rsidRDefault="00293D9B">
      <w:pPr>
        <w:ind w:left="720"/>
        <w:rPr>
          <w:bCs/>
          <w:iCs/>
          <w:color w:val="000000"/>
          <w:sz w:val="28"/>
          <w:szCs w:val="28"/>
        </w:rPr>
      </w:pPr>
    </w:p>
    <w:p w:rsidR="00293D9B" w:rsidRDefault="00843194">
      <w:pPr>
        <w:jc w:val="both"/>
        <w:rPr>
          <w:sz w:val="28"/>
          <w:szCs w:val="28"/>
        </w:rPr>
      </w:pPr>
      <w:r>
        <w:rPr>
          <w:sz w:val="28"/>
          <w:szCs w:val="28"/>
        </w:rPr>
        <w:lastRenderedPageBreak/>
        <w:t>- Ребята, как же можно использовать изученное явление в жизни?  Приведите свои примеры.   Явление трения используют в технике:</w:t>
      </w:r>
    </w:p>
    <w:p w:rsidR="00293D9B" w:rsidRDefault="00843194">
      <w:pPr>
        <w:pStyle w:val="ac"/>
        <w:numPr>
          <w:ilvl w:val="0"/>
          <w:numId w:val="6"/>
        </w:numPr>
        <w:jc w:val="both"/>
        <w:rPr>
          <w:sz w:val="28"/>
          <w:szCs w:val="28"/>
        </w:rPr>
      </w:pPr>
      <w:r>
        <w:rPr>
          <w:sz w:val="28"/>
          <w:szCs w:val="28"/>
        </w:rPr>
        <w:t>для передачи движения;</w:t>
      </w:r>
    </w:p>
    <w:p w:rsidR="00293D9B" w:rsidRDefault="00843194">
      <w:pPr>
        <w:pStyle w:val="ac"/>
        <w:numPr>
          <w:ilvl w:val="0"/>
          <w:numId w:val="6"/>
        </w:numPr>
        <w:jc w:val="both"/>
        <w:rPr>
          <w:sz w:val="28"/>
          <w:szCs w:val="28"/>
        </w:rPr>
      </w:pPr>
      <w:r>
        <w:rPr>
          <w:sz w:val="28"/>
          <w:szCs w:val="28"/>
        </w:rPr>
        <w:t>при обработке металлов и других материалов;</w:t>
      </w:r>
    </w:p>
    <w:p w:rsidR="00293D9B" w:rsidRDefault="00843194">
      <w:pPr>
        <w:pStyle w:val="ac"/>
        <w:numPr>
          <w:ilvl w:val="0"/>
          <w:numId w:val="6"/>
        </w:numPr>
        <w:jc w:val="both"/>
        <w:rPr>
          <w:sz w:val="28"/>
          <w:szCs w:val="28"/>
        </w:rPr>
      </w:pPr>
      <w:r>
        <w:rPr>
          <w:sz w:val="28"/>
          <w:szCs w:val="28"/>
        </w:rPr>
        <w:t>при сварке трением;</w:t>
      </w:r>
    </w:p>
    <w:p w:rsidR="00293D9B" w:rsidRDefault="00843194">
      <w:pPr>
        <w:pStyle w:val="ac"/>
        <w:numPr>
          <w:ilvl w:val="0"/>
          <w:numId w:val="6"/>
        </w:numPr>
        <w:jc w:val="both"/>
        <w:rPr>
          <w:sz w:val="28"/>
          <w:szCs w:val="28"/>
        </w:rPr>
      </w:pPr>
      <w:r>
        <w:rPr>
          <w:sz w:val="28"/>
          <w:szCs w:val="28"/>
        </w:rPr>
        <w:t>при заточке инструментов;</w:t>
      </w:r>
    </w:p>
    <w:p w:rsidR="00293D9B" w:rsidRDefault="00843194">
      <w:pPr>
        <w:pStyle w:val="ac"/>
        <w:numPr>
          <w:ilvl w:val="0"/>
          <w:numId w:val="6"/>
        </w:numPr>
        <w:jc w:val="both"/>
        <w:rPr>
          <w:sz w:val="28"/>
          <w:szCs w:val="28"/>
        </w:rPr>
      </w:pPr>
      <w:r>
        <w:rPr>
          <w:sz w:val="28"/>
          <w:szCs w:val="28"/>
        </w:rPr>
        <w:t>для скрепления материалов, деталей конструкций;</w:t>
      </w:r>
    </w:p>
    <w:p w:rsidR="00293D9B" w:rsidRDefault="00843194">
      <w:pPr>
        <w:pStyle w:val="ac"/>
        <w:numPr>
          <w:ilvl w:val="0"/>
          <w:numId w:val="6"/>
        </w:numPr>
        <w:jc w:val="both"/>
        <w:rPr>
          <w:sz w:val="28"/>
          <w:szCs w:val="28"/>
        </w:rPr>
      </w:pPr>
      <w:r>
        <w:rPr>
          <w:sz w:val="28"/>
          <w:szCs w:val="28"/>
        </w:rPr>
        <w:t>при шлифовке, полировке материалов и т.д.</w:t>
      </w:r>
    </w:p>
    <w:p w:rsidR="00293D9B" w:rsidRDefault="00843194">
      <w:pPr>
        <w:jc w:val="both"/>
        <w:rPr>
          <w:sz w:val="28"/>
          <w:szCs w:val="28"/>
        </w:rPr>
      </w:pPr>
      <w:r>
        <w:rPr>
          <w:sz w:val="28"/>
          <w:szCs w:val="28"/>
        </w:rPr>
        <w:t>Какую оценку можно дать роли трения в жизни? Учитывая отрицательную роль трения, необходимо его уменьшить. Для этого необходимо:</w:t>
      </w:r>
    </w:p>
    <w:p w:rsidR="00293D9B" w:rsidRDefault="00843194">
      <w:pPr>
        <w:pStyle w:val="ac"/>
        <w:numPr>
          <w:ilvl w:val="0"/>
          <w:numId w:val="7"/>
        </w:numPr>
        <w:jc w:val="both"/>
        <w:rPr>
          <w:sz w:val="28"/>
          <w:szCs w:val="28"/>
        </w:rPr>
      </w:pPr>
      <w:r>
        <w:rPr>
          <w:sz w:val="28"/>
          <w:szCs w:val="28"/>
        </w:rPr>
        <w:t>подбирать материалы с низким коэффициентом трения;</w:t>
      </w:r>
    </w:p>
    <w:p w:rsidR="00293D9B" w:rsidRDefault="00843194">
      <w:pPr>
        <w:pStyle w:val="ac"/>
        <w:numPr>
          <w:ilvl w:val="0"/>
          <w:numId w:val="7"/>
        </w:numPr>
        <w:jc w:val="both"/>
        <w:rPr>
          <w:sz w:val="28"/>
          <w:szCs w:val="28"/>
        </w:rPr>
      </w:pPr>
      <w:r>
        <w:rPr>
          <w:sz w:val="28"/>
          <w:szCs w:val="28"/>
        </w:rPr>
        <w:t>повысить качество обработки трущихся поверхностей;</w:t>
      </w:r>
    </w:p>
    <w:p w:rsidR="00293D9B" w:rsidRDefault="00843194">
      <w:pPr>
        <w:pStyle w:val="ac"/>
        <w:numPr>
          <w:ilvl w:val="0"/>
          <w:numId w:val="7"/>
        </w:numPr>
        <w:jc w:val="both"/>
        <w:rPr>
          <w:sz w:val="28"/>
          <w:szCs w:val="28"/>
        </w:rPr>
      </w:pPr>
      <w:r>
        <w:rPr>
          <w:sz w:val="28"/>
          <w:szCs w:val="28"/>
        </w:rPr>
        <w:t>заменить трение скольжения трением качения;</w:t>
      </w:r>
    </w:p>
    <w:p w:rsidR="00293D9B" w:rsidRDefault="00843194">
      <w:pPr>
        <w:pStyle w:val="ac"/>
        <w:numPr>
          <w:ilvl w:val="0"/>
          <w:numId w:val="7"/>
        </w:numPr>
        <w:jc w:val="both"/>
        <w:rPr>
          <w:sz w:val="28"/>
          <w:szCs w:val="28"/>
        </w:rPr>
      </w:pPr>
      <w:r>
        <w:rPr>
          <w:sz w:val="28"/>
          <w:szCs w:val="28"/>
        </w:rPr>
        <w:t>использовать смазку.</w:t>
      </w:r>
    </w:p>
    <w:p w:rsidR="00293D9B" w:rsidRDefault="00293D9B">
      <w:pPr>
        <w:pStyle w:val="ac"/>
        <w:ind w:left="1635"/>
        <w:jc w:val="both"/>
        <w:rPr>
          <w:sz w:val="28"/>
          <w:szCs w:val="28"/>
        </w:rPr>
      </w:pPr>
    </w:p>
    <w:p w:rsidR="00293D9B" w:rsidRDefault="00843194">
      <w:pPr>
        <w:rPr>
          <w:b/>
          <w:iCs/>
          <w:color w:val="000000"/>
          <w:sz w:val="28"/>
          <w:szCs w:val="28"/>
        </w:rPr>
      </w:pPr>
      <w:r>
        <w:rPr>
          <w:b/>
          <w:iCs/>
          <w:color w:val="000000"/>
          <w:sz w:val="28"/>
          <w:szCs w:val="28"/>
        </w:rPr>
        <w:t>---ФИЗИЧЕСКАЯ МИНУТА---</w:t>
      </w:r>
    </w:p>
    <w:p w:rsidR="00293D9B" w:rsidRDefault="00293D9B">
      <w:pPr>
        <w:rPr>
          <w:bCs/>
          <w:iCs/>
          <w:color w:val="000000"/>
          <w:sz w:val="28"/>
          <w:szCs w:val="28"/>
        </w:rPr>
      </w:pPr>
    </w:p>
    <w:p w:rsidR="00293D9B" w:rsidRDefault="00843194">
      <w:pPr>
        <w:rPr>
          <w:b/>
          <w:bCs/>
          <w:iCs/>
          <w:color w:val="000000"/>
          <w:sz w:val="28"/>
          <w:szCs w:val="28"/>
        </w:rPr>
      </w:pPr>
      <w:r>
        <w:rPr>
          <w:b/>
          <w:bCs/>
          <w:iCs/>
          <w:color w:val="000000"/>
          <w:sz w:val="28"/>
          <w:szCs w:val="28"/>
        </w:rPr>
        <w:t>6.  Первичная  проверка  знаний  учащихся.</w:t>
      </w:r>
    </w:p>
    <w:p w:rsidR="00293D9B" w:rsidRDefault="00293D9B">
      <w:pPr>
        <w:rPr>
          <w:b/>
          <w:bCs/>
          <w:iCs/>
          <w:color w:val="000000"/>
          <w:sz w:val="28"/>
          <w:szCs w:val="28"/>
        </w:rPr>
      </w:pPr>
    </w:p>
    <w:p w:rsidR="00293D9B" w:rsidRDefault="00843194">
      <w:pPr>
        <w:rPr>
          <w:bCs/>
          <w:iCs/>
          <w:color w:val="000000"/>
          <w:sz w:val="28"/>
          <w:szCs w:val="28"/>
        </w:rPr>
      </w:pPr>
      <w:r>
        <w:rPr>
          <w:bCs/>
          <w:iCs/>
          <w:color w:val="000000"/>
          <w:sz w:val="28"/>
          <w:szCs w:val="28"/>
        </w:rPr>
        <w:t xml:space="preserve">   Вставьте  в  текст  пропущенные  слова,  подходящие  по  смыслу.</w:t>
      </w:r>
    </w:p>
    <w:p w:rsidR="00293D9B" w:rsidRDefault="00843194">
      <w:pPr>
        <w:rPr>
          <w:bCs/>
          <w:iCs/>
          <w:color w:val="000000"/>
          <w:sz w:val="28"/>
          <w:szCs w:val="28"/>
        </w:rPr>
      </w:pPr>
      <w:r>
        <w:rPr>
          <w:bCs/>
          <w:iCs/>
          <w:color w:val="000000"/>
          <w:sz w:val="28"/>
          <w:szCs w:val="28"/>
        </w:rPr>
        <w:t>Сила  трения – сила,  показывающая,  насколько  опора  препятствует …  тел   относительно  друг  друга  вдоль  поверхности.</w:t>
      </w:r>
    </w:p>
    <w:p w:rsidR="00293D9B" w:rsidRDefault="00843194">
      <w:pPr>
        <w:rPr>
          <w:bCs/>
          <w:iCs/>
          <w:color w:val="000000"/>
          <w:sz w:val="28"/>
          <w:szCs w:val="28"/>
        </w:rPr>
      </w:pPr>
      <w:r>
        <w:rPr>
          <w:bCs/>
          <w:iCs/>
          <w:color w:val="000000"/>
          <w:sz w:val="28"/>
          <w:szCs w:val="28"/>
        </w:rPr>
        <w:t>Существует  две  причины  возникновения  силы  трения:</w:t>
      </w:r>
    </w:p>
    <w:p w:rsidR="00293D9B" w:rsidRDefault="00843194">
      <w:pPr>
        <w:rPr>
          <w:bCs/>
          <w:iCs/>
          <w:color w:val="000000"/>
          <w:sz w:val="28"/>
          <w:szCs w:val="28"/>
        </w:rPr>
      </w:pPr>
      <w:r>
        <w:rPr>
          <w:bCs/>
          <w:iCs/>
          <w:color w:val="000000"/>
          <w:sz w:val="28"/>
          <w:szCs w:val="28"/>
        </w:rPr>
        <w:t>1)… цепляются  друг  за  друга.</w:t>
      </w:r>
    </w:p>
    <w:p w:rsidR="00293D9B" w:rsidRDefault="00843194">
      <w:pPr>
        <w:rPr>
          <w:bCs/>
          <w:iCs/>
          <w:color w:val="000000"/>
          <w:sz w:val="28"/>
          <w:szCs w:val="28"/>
        </w:rPr>
      </w:pPr>
      <w:r>
        <w:rPr>
          <w:bCs/>
          <w:iCs/>
          <w:color w:val="000000"/>
          <w:sz w:val="28"/>
          <w:szCs w:val="28"/>
        </w:rPr>
        <w:t>2)Частицы,  из  которых  состоят  соприкасающиеся  тела – молекулы … друг к  другу.</w:t>
      </w:r>
    </w:p>
    <w:p w:rsidR="00293D9B" w:rsidRDefault="00843194">
      <w:pPr>
        <w:rPr>
          <w:bCs/>
          <w:iCs/>
          <w:color w:val="000000"/>
          <w:sz w:val="28"/>
          <w:szCs w:val="28"/>
        </w:rPr>
      </w:pPr>
      <w:r>
        <w:rPr>
          <w:bCs/>
          <w:iCs/>
          <w:color w:val="000000"/>
          <w:sz w:val="28"/>
          <w:szCs w:val="28"/>
        </w:rPr>
        <w:t xml:space="preserve">Для  снижения  первой  причины  используется … поверхности  тела. Однако  </w:t>
      </w:r>
    </w:p>
    <w:p w:rsidR="00293D9B" w:rsidRDefault="00843194">
      <w:pPr>
        <w:rPr>
          <w:bCs/>
          <w:iCs/>
          <w:color w:val="000000"/>
          <w:sz w:val="28"/>
          <w:szCs w:val="28"/>
        </w:rPr>
      </w:pPr>
      <w:r>
        <w:rPr>
          <w:bCs/>
          <w:iCs/>
          <w:color w:val="000000"/>
          <w:sz w:val="28"/>
          <w:szCs w:val="28"/>
        </w:rPr>
        <w:t>при  этом  значение  второй  причины  возрастает,  так  как  число  молекул,</w:t>
      </w:r>
    </w:p>
    <w:p w:rsidR="00293D9B" w:rsidRDefault="00843194">
      <w:pPr>
        <w:rPr>
          <w:bCs/>
          <w:iCs/>
          <w:color w:val="000000"/>
          <w:sz w:val="28"/>
          <w:szCs w:val="28"/>
        </w:rPr>
      </w:pPr>
      <w:r>
        <w:rPr>
          <w:bCs/>
          <w:iCs/>
          <w:color w:val="000000"/>
          <w:sz w:val="28"/>
          <w:szCs w:val="28"/>
        </w:rPr>
        <w:t>приблизившихся  друг  к  другу  на  достаточно  малое  расстояние (когда</w:t>
      </w:r>
    </w:p>
    <w:p w:rsidR="00293D9B" w:rsidRDefault="00843194">
      <w:pPr>
        <w:rPr>
          <w:bCs/>
          <w:iCs/>
          <w:color w:val="000000"/>
          <w:sz w:val="28"/>
          <w:szCs w:val="28"/>
        </w:rPr>
      </w:pPr>
      <w:r>
        <w:rPr>
          <w:bCs/>
          <w:iCs/>
          <w:color w:val="000000"/>
          <w:sz w:val="28"/>
          <w:szCs w:val="28"/>
        </w:rPr>
        <w:t>действуют  силы  притяжения), …  при  полировке.</w:t>
      </w:r>
    </w:p>
    <w:p w:rsidR="00293D9B" w:rsidRDefault="00843194">
      <w:pPr>
        <w:rPr>
          <w:bCs/>
          <w:iCs/>
          <w:color w:val="000000"/>
          <w:sz w:val="28"/>
          <w:szCs w:val="28"/>
        </w:rPr>
      </w:pPr>
      <w:r>
        <w:rPr>
          <w:bCs/>
          <w:iCs/>
          <w:color w:val="000000"/>
          <w:sz w:val="28"/>
          <w:szCs w:val="28"/>
        </w:rPr>
        <w:t>Обе  причины  можно  уменьшить,  если  между  трущимися  поверхностями</w:t>
      </w:r>
    </w:p>
    <w:p w:rsidR="00293D9B" w:rsidRDefault="00843194">
      <w:pPr>
        <w:rPr>
          <w:bCs/>
          <w:iCs/>
          <w:color w:val="000000"/>
          <w:sz w:val="28"/>
          <w:szCs w:val="28"/>
        </w:rPr>
      </w:pPr>
      <w:r>
        <w:rPr>
          <w:bCs/>
          <w:iCs/>
          <w:color w:val="000000"/>
          <w:sz w:val="28"/>
          <w:szCs w:val="28"/>
        </w:rPr>
        <w:t>поместить  вещество,  которое  называется …. Молекулы  этого  вещества  не притягиваются. (Взаимопроверка,  дети  ставят  отметки  друг  другу).</w:t>
      </w:r>
    </w:p>
    <w:p w:rsidR="00293D9B" w:rsidRDefault="00293D9B">
      <w:pPr>
        <w:rPr>
          <w:bCs/>
          <w:iCs/>
          <w:color w:val="000000"/>
          <w:sz w:val="28"/>
          <w:szCs w:val="28"/>
        </w:rPr>
      </w:pPr>
    </w:p>
    <w:p w:rsidR="00293D9B" w:rsidRDefault="00843194">
      <w:pPr>
        <w:rPr>
          <w:b/>
          <w:bCs/>
          <w:iCs/>
          <w:sz w:val="28"/>
          <w:szCs w:val="28"/>
        </w:rPr>
      </w:pPr>
      <w:r>
        <w:rPr>
          <w:b/>
          <w:iCs/>
          <w:color w:val="000000"/>
          <w:sz w:val="28"/>
          <w:szCs w:val="28"/>
        </w:rPr>
        <w:t xml:space="preserve">7. </w:t>
      </w:r>
      <w:r>
        <w:rPr>
          <w:b/>
          <w:bCs/>
          <w:iCs/>
          <w:sz w:val="28"/>
          <w:szCs w:val="28"/>
        </w:rPr>
        <w:t>Тест</w:t>
      </w:r>
    </w:p>
    <w:p w:rsidR="00293D9B" w:rsidRDefault="00843194">
      <w:pPr>
        <w:ind w:left="360"/>
        <w:jc w:val="both"/>
        <w:rPr>
          <w:sz w:val="28"/>
          <w:szCs w:val="28"/>
        </w:rPr>
      </w:pPr>
      <w:r>
        <w:rPr>
          <w:sz w:val="28"/>
          <w:szCs w:val="28"/>
        </w:rPr>
        <w:t>1. Санки скатываются с горы. Какой вид силы трения действует на санки?</w:t>
      </w:r>
    </w:p>
    <w:p w:rsidR="00293D9B" w:rsidRDefault="00843194">
      <w:pPr>
        <w:ind w:left="360"/>
        <w:jc w:val="both"/>
        <w:rPr>
          <w:sz w:val="28"/>
          <w:szCs w:val="28"/>
        </w:rPr>
      </w:pPr>
      <w:r>
        <w:rPr>
          <w:sz w:val="28"/>
          <w:szCs w:val="28"/>
        </w:rPr>
        <w:t>А.сила трения качения У.сила трения скольжения В.сила трения покоя</w:t>
      </w:r>
    </w:p>
    <w:p w:rsidR="00293D9B" w:rsidRDefault="00843194">
      <w:pPr>
        <w:ind w:left="360"/>
        <w:jc w:val="both"/>
        <w:rPr>
          <w:sz w:val="28"/>
          <w:szCs w:val="28"/>
        </w:rPr>
      </w:pPr>
      <w:r>
        <w:rPr>
          <w:sz w:val="28"/>
          <w:szCs w:val="28"/>
        </w:rPr>
        <w:t>2.Книга лежит на столе? Какой вид силы трения действует на книгу?</w:t>
      </w:r>
    </w:p>
    <w:p w:rsidR="00293D9B" w:rsidRDefault="00843194">
      <w:pPr>
        <w:ind w:left="360"/>
        <w:jc w:val="both"/>
        <w:rPr>
          <w:sz w:val="28"/>
          <w:szCs w:val="28"/>
        </w:rPr>
      </w:pPr>
      <w:r>
        <w:rPr>
          <w:sz w:val="28"/>
          <w:szCs w:val="28"/>
        </w:rPr>
        <w:t>Е.сила трения качения Д .сила трения скольжения С. сила трения покоя</w:t>
      </w:r>
    </w:p>
    <w:p w:rsidR="00293D9B" w:rsidRDefault="00843194">
      <w:pPr>
        <w:ind w:left="360"/>
        <w:jc w:val="both"/>
        <w:rPr>
          <w:sz w:val="28"/>
          <w:szCs w:val="28"/>
        </w:rPr>
      </w:pPr>
      <w:r>
        <w:rPr>
          <w:sz w:val="28"/>
          <w:szCs w:val="28"/>
        </w:rPr>
        <w:t>3. В гололедицу тротуары посыпают песком. При этом сила трения подошв обуви о лед….</w:t>
      </w:r>
    </w:p>
    <w:p w:rsidR="00293D9B" w:rsidRDefault="00843194">
      <w:pPr>
        <w:ind w:left="360"/>
        <w:jc w:val="both"/>
        <w:rPr>
          <w:sz w:val="28"/>
          <w:szCs w:val="28"/>
        </w:rPr>
      </w:pPr>
      <w:r>
        <w:rPr>
          <w:sz w:val="28"/>
          <w:szCs w:val="28"/>
        </w:rPr>
        <w:t>П.Увеличивается Д. не изменяется Е. уменьшается</w:t>
      </w:r>
    </w:p>
    <w:p w:rsidR="00293D9B" w:rsidRDefault="00843194">
      <w:pPr>
        <w:ind w:left="360"/>
        <w:jc w:val="both"/>
        <w:rPr>
          <w:sz w:val="28"/>
          <w:szCs w:val="28"/>
        </w:rPr>
      </w:pPr>
      <w:r>
        <w:rPr>
          <w:sz w:val="28"/>
          <w:szCs w:val="28"/>
        </w:rPr>
        <w:lastRenderedPageBreak/>
        <w:t>4. Как направлена сила трения при движении тела?</w:t>
      </w:r>
    </w:p>
    <w:p w:rsidR="00293D9B" w:rsidRDefault="00843194">
      <w:pPr>
        <w:ind w:left="360"/>
        <w:jc w:val="both"/>
        <w:rPr>
          <w:sz w:val="28"/>
          <w:szCs w:val="28"/>
        </w:rPr>
      </w:pPr>
      <w:r>
        <w:rPr>
          <w:sz w:val="28"/>
          <w:szCs w:val="28"/>
        </w:rPr>
        <w:t>А. по движению Е. против движения Н. не имеет направления</w:t>
      </w:r>
    </w:p>
    <w:p w:rsidR="00293D9B" w:rsidRDefault="00843194">
      <w:pPr>
        <w:ind w:left="360"/>
        <w:jc w:val="both"/>
        <w:rPr>
          <w:sz w:val="28"/>
          <w:szCs w:val="28"/>
        </w:rPr>
      </w:pPr>
      <w:r>
        <w:rPr>
          <w:sz w:val="28"/>
          <w:szCs w:val="28"/>
        </w:rPr>
        <w:t>5. При смазке трущихся поверхностей сила трения…</w:t>
      </w:r>
    </w:p>
    <w:p w:rsidR="00293D9B" w:rsidRDefault="00843194">
      <w:pPr>
        <w:ind w:left="360"/>
        <w:jc w:val="both"/>
        <w:rPr>
          <w:sz w:val="28"/>
          <w:szCs w:val="28"/>
        </w:rPr>
      </w:pPr>
      <w:r>
        <w:rPr>
          <w:sz w:val="28"/>
          <w:szCs w:val="28"/>
        </w:rPr>
        <w:t>И. не изменяется Х. уменьшается К. увеличивается</w:t>
      </w:r>
    </w:p>
    <w:p w:rsidR="00293D9B" w:rsidRDefault="00293D9B">
      <w:pPr>
        <w:ind w:left="360"/>
        <w:jc w:val="both"/>
        <w:rPr>
          <w:sz w:val="28"/>
          <w:szCs w:val="28"/>
        </w:rPr>
      </w:pPr>
    </w:p>
    <w:p w:rsidR="00293D9B" w:rsidRDefault="00843194">
      <w:pPr>
        <w:ind w:left="360"/>
        <w:jc w:val="both"/>
        <w:rPr>
          <w:sz w:val="28"/>
          <w:szCs w:val="28"/>
        </w:rPr>
      </w:pPr>
      <w:r>
        <w:rPr>
          <w:sz w:val="28"/>
          <w:szCs w:val="28"/>
        </w:rPr>
        <w:t>ТАБЛИЦА ОТВЕТОВ</w:t>
      </w:r>
    </w:p>
    <w:p w:rsidR="00293D9B" w:rsidRDefault="00843194">
      <w:pPr>
        <w:ind w:left="360"/>
        <w:jc w:val="both"/>
        <w:rPr>
          <w:sz w:val="28"/>
          <w:szCs w:val="28"/>
        </w:rPr>
      </w:pPr>
      <w:r>
        <w:rPr>
          <w:sz w:val="28"/>
          <w:szCs w:val="28"/>
        </w:rPr>
        <w:t>12345</w:t>
      </w:r>
    </w:p>
    <w:p w:rsidR="00293D9B" w:rsidRDefault="00843194">
      <w:pPr>
        <w:ind w:left="360"/>
        <w:jc w:val="both"/>
        <w:rPr>
          <w:sz w:val="28"/>
          <w:szCs w:val="28"/>
        </w:rPr>
      </w:pPr>
      <w:r>
        <w:rPr>
          <w:sz w:val="28"/>
          <w:szCs w:val="28"/>
        </w:rPr>
        <w:t>Критерии оценки</w:t>
      </w:r>
    </w:p>
    <w:p w:rsidR="00293D9B" w:rsidRDefault="00843194">
      <w:pPr>
        <w:ind w:left="360"/>
        <w:jc w:val="both"/>
        <w:rPr>
          <w:sz w:val="28"/>
          <w:szCs w:val="28"/>
        </w:rPr>
      </w:pPr>
      <w:r>
        <w:rPr>
          <w:sz w:val="28"/>
          <w:szCs w:val="28"/>
        </w:rPr>
        <w:t>Проверим ответы(поменявшись тетрадями). Кто получил кодовое слово “успех”?</w:t>
      </w:r>
    </w:p>
    <w:p w:rsidR="00293D9B" w:rsidRDefault="00843194">
      <w:pPr>
        <w:rPr>
          <w:color w:val="000000"/>
          <w:sz w:val="28"/>
          <w:szCs w:val="28"/>
        </w:rPr>
      </w:pPr>
      <w:r>
        <w:rPr>
          <w:sz w:val="28"/>
          <w:szCs w:val="28"/>
        </w:rPr>
        <w:t>5 прав.ответов-«5» ; 4 прав.ответа -«4»; 3 прав.ответа -«3»; 2 прав.ответа-«2»</w:t>
      </w:r>
    </w:p>
    <w:p w:rsidR="00293D9B" w:rsidRDefault="00293D9B">
      <w:pPr>
        <w:pStyle w:val="a4"/>
        <w:rPr>
          <w:b/>
          <w:bCs/>
          <w:szCs w:val="28"/>
        </w:rPr>
      </w:pPr>
    </w:p>
    <w:p w:rsidR="00293D9B" w:rsidRDefault="00843194">
      <w:pPr>
        <w:pStyle w:val="a4"/>
        <w:rPr>
          <w:b/>
          <w:bCs/>
        </w:rPr>
      </w:pPr>
      <w:r>
        <w:rPr>
          <w:b/>
          <w:bCs/>
        </w:rPr>
        <w:t>8. Итоги урока.</w:t>
      </w:r>
    </w:p>
    <w:p w:rsidR="00293D9B" w:rsidRDefault="00843194">
      <w:pPr>
        <w:pStyle w:val="a4"/>
        <w:ind w:firstLine="708"/>
        <w:jc w:val="both"/>
        <w:rPr>
          <w:bCs/>
        </w:rPr>
      </w:pPr>
      <w:r>
        <w:rPr>
          <w:bCs/>
        </w:rPr>
        <w:t>Сегодня  на  уроке  мы  с  вами  изучили очень  важный  вид  силы – сила  трения.  О  ней  гласят  народные  мудрости.  Постарайтесь объяснить</w:t>
      </w:r>
    </w:p>
    <w:p w:rsidR="00293D9B" w:rsidRDefault="00843194">
      <w:pPr>
        <w:jc w:val="both"/>
        <w:rPr>
          <w:sz w:val="28"/>
          <w:szCs w:val="28"/>
        </w:rPr>
      </w:pPr>
      <w:r>
        <w:rPr>
          <w:sz w:val="28"/>
          <w:szCs w:val="28"/>
        </w:rPr>
        <w:t>-не подмажешь, не поедешь;</w:t>
      </w:r>
    </w:p>
    <w:p w:rsidR="00293D9B" w:rsidRDefault="00843194">
      <w:pPr>
        <w:jc w:val="both"/>
        <w:rPr>
          <w:sz w:val="28"/>
          <w:szCs w:val="28"/>
        </w:rPr>
      </w:pPr>
      <w:r>
        <w:rPr>
          <w:sz w:val="28"/>
          <w:szCs w:val="28"/>
        </w:rPr>
        <w:t>-пошло дело как по маслу;</w:t>
      </w:r>
    </w:p>
    <w:p w:rsidR="00293D9B" w:rsidRDefault="00843194">
      <w:pPr>
        <w:jc w:val="both"/>
        <w:rPr>
          <w:sz w:val="28"/>
          <w:szCs w:val="28"/>
        </w:rPr>
      </w:pPr>
      <w:r>
        <w:rPr>
          <w:sz w:val="28"/>
          <w:szCs w:val="28"/>
        </w:rPr>
        <w:t>-угря в руках не удержишь;</w:t>
      </w:r>
    </w:p>
    <w:p w:rsidR="00293D9B" w:rsidRDefault="00843194">
      <w:pPr>
        <w:jc w:val="both"/>
        <w:rPr>
          <w:sz w:val="28"/>
          <w:szCs w:val="28"/>
        </w:rPr>
      </w:pPr>
      <w:r>
        <w:rPr>
          <w:sz w:val="28"/>
          <w:szCs w:val="28"/>
        </w:rPr>
        <w:t>-что кругло – легко катится;</w:t>
      </w:r>
    </w:p>
    <w:p w:rsidR="00293D9B" w:rsidRDefault="00843194">
      <w:pPr>
        <w:jc w:val="both"/>
        <w:rPr>
          <w:sz w:val="28"/>
          <w:szCs w:val="28"/>
        </w:rPr>
      </w:pPr>
      <w:r>
        <w:rPr>
          <w:sz w:val="28"/>
          <w:szCs w:val="28"/>
        </w:rPr>
        <w:t>-лыжи скользят по погоде;</w:t>
      </w:r>
    </w:p>
    <w:p w:rsidR="00293D9B" w:rsidRDefault="00843194">
      <w:pPr>
        <w:jc w:val="both"/>
        <w:rPr>
          <w:sz w:val="28"/>
          <w:szCs w:val="28"/>
        </w:rPr>
      </w:pPr>
      <w:r>
        <w:rPr>
          <w:sz w:val="28"/>
          <w:szCs w:val="28"/>
        </w:rPr>
        <w:t>-из навощенной нити сеть не сплетешь;</w:t>
      </w:r>
    </w:p>
    <w:p w:rsidR="00293D9B" w:rsidRDefault="00843194">
      <w:pPr>
        <w:jc w:val="both"/>
        <w:rPr>
          <w:sz w:val="28"/>
          <w:szCs w:val="28"/>
        </w:rPr>
      </w:pPr>
      <w:r>
        <w:rPr>
          <w:sz w:val="28"/>
          <w:szCs w:val="28"/>
        </w:rPr>
        <w:t>-колодезная веревка сруб перетирает;</w:t>
      </w:r>
    </w:p>
    <w:p w:rsidR="00293D9B" w:rsidRDefault="00293D9B">
      <w:pPr>
        <w:pStyle w:val="a4"/>
        <w:rPr>
          <w:bCs/>
        </w:rPr>
      </w:pPr>
    </w:p>
    <w:p w:rsidR="00293D9B" w:rsidRDefault="00843194">
      <w:pPr>
        <w:pStyle w:val="a4"/>
      </w:pPr>
      <w:r>
        <w:rPr>
          <w:b/>
          <w:bCs/>
        </w:rPr>
        <w:t>9</w:t>
      </w:r>
      <w:r>
        <w:t xml:space="preserve">. </w:t>
      </w:r>
      <w:r>
        <w:rPr>
          <w:b/>
        </w:rPr>
        <w:t>Домашнее  задание</w:t>
      </w:r>
      <w:r>
        <w:t>.</w:t>
      </w:r>
    </w:p>
    <w:p w:rsidR="00293D9B" w:rsidRDefault="00843194">
      <w:pPr>
        <w:pStyle w:val="a4"/>
        <w:rPr>
          <w:b/>
          <w:bCs/>
          <w:szCs w:val="28"/>
        </w:rPr>
      </w:pPr>
      <w:r>
        <w:t xml:space="preserve"> § 32-34 (составить 2 примера с положительным и отрицательным трением)</w:t>
      </w:r>
    </w:p>
    <w:p w:rsidR="00293D9B" w:rsidRDefault="00843194">
      <w:pPr>
        <w:jc w:val="both"/>
        <w:rPr>
          <w:sz w:val="28"/>
          <w:szCs w:val="28"/>
        </w:rPr>
      </w:pPr>
      <w:r>
        <w:rPr>
          <w:sz w:val="28"/>
          <w:szCs w:val="28"/>
        </w:rPr>
        <w:t xml:space="preserve"> </w:t>
      </w:r>
    </w:p>
    <w:p w:rsidR="00293D9B" w:rsidRDefault="00293D9B">
      <w:pPr>
        <w:jc w:val="both"/>
        <w:rPr>
          <w:sz w:val="28"/>
          <w:szCs w:val="28"/>
        </w:rPr>
      </w:pPr>
    </w:p>
    <w:p w:rsidR="00293D9B" w:rsidRDefault="00843194">
      <w:pPr>
        <w:rPr>
          <w:b/>
          <w:sz w:val="28"/>
          <w:szCs w:val="28"/>
        </w:rPr>
      </w:pPr>
      <w:r>
        <w:rPr>
          <w:b/>
          <w:sz w:val="28"/>
          <w:szCs w:val="28"/>
        </w:rPr>
        <w:t>10. Рефлексия.</w:t>
      </w:r>
    </w:p>
    <w:p w:rsidR="00293D9B" w:rsidRDefault="00843194">
      <w:pPr>
        <w:widowControl w:val="0"/>
        <w:suppressLineNumbers/>
        <w:suppressAutoHyphens/>
        <w:snapToGrid w:val="0"/>
        <w:jc w:val="both"/>
        <w:rPr>
          <w:rFonts w:cs="Calibri"/>
          <w:sz w:val="28"/>
          <w:szCs w:val="28"/>
        </w:rPr>
      </w:pPr>
      <w:r>
        <w:rPr>
          <w:rFonts w:cs="Calibri"/>
          <w:sz w:val="28"/>
          <w:szCs w:val="28"/>
        </w:rPr>
        <w:t xml:space="preserve">Сегодня  я узнал…              </w:t>
      </w:r>
    </w:p>
    <w:p w:rsidR="00293D9B" w:rsidRDefault="00843194">
      <w:pPr>
        <w:widowControl w:val="0"/>
        <w:suppressLineNumbers/>
        <w:suppressAutoHyphens/>
        <w:snapToGrid w:val="0"/>
        <w:jc w:val="both"/>
        <w:rPr>
          <w:rFonts w:cs="Calibri"/>
          <w:sz w:val="28"/>
          <w:szCs w:val="28"/>
        </w:rPr>
      </w:pPr>
      <w:r>
        <w:rPr>
          <w:rFonts w:cs="Calibri"/>
          <w:sz w:val="28"/>
          <w:szCs w:val="28"/>
        </w:rPr>
        <w:t xml:space="preserve">Было интересно…           </w:t>
      </w:r>
    </w:p>
    <w:p w:rsidR="00293D9B" w:rsidRDefault="00843194">
      <w:pPr>
        <w:widowControl w:val="0"/>
        <w:suppressLineNumbers/>
        <w:suppressAutoHyphens/>
        <w:snapToGrid w:val="0"/>
        <w:jc w:val="both"/>
        <w:rPr>
          <w:rFonts w:cs="Calibri"/>
          <w:sz w:val="28"/>
          <w:szCs w:val="28"/>
        </w:rPr>
      </w:pPr>
      <w:r>
        <w:rPr>
          <w:rFonts w:cs="Calibri"/>
          <w:sz w:val="28"/>
          <w:szCs w:val="28"/>
        </w:rPr>
        <w:t>Какие вопросы рассмотрели…</w:t>
      </w:r>
    </w:p>
    <w:p w:rsidR="00293D9B" w:rsidRDefault="00843194">
      <w:pPr>
        <w:widowControl w:val="0"/>
        <w:suppressLineNumbers/>
        <w:suppressAutoHyphens/>
        <w:snapToGrid w:val="0"/>
        <w:jc w:val="both"/>
        <w:rPr>
          <w:rFonts w:cs="Calibri"/>
          <w:sz w:val="28"/>
          <w:szCs w:val="28"/>
        </w:rPr>
      </w:pPr>
      <w:r>
        <w:rPr>
          <w:rFonts w:cs="Calibri"/>
          <w:sz w:val="28"/>
          <w:szCs w:val="28"/>
        </w:rPr>
        <w:t xml:space="preserve">Я научился…                 </w:t>
      </w:r>
    </w:p>
    <w:p w:rsidR="00293D9B" w:rsidRDefault="00293D9B">
      <w:pPr>
        <w:rPr>
          <w:b/>
          <w:sz w:val="28"/>
          <w:szCs w:val="28"/>
        </w:rPr>
      </w:pPr>
    </w:p>
    <w:sectPr w:rsidR="00293D9B">
      <w:footerReference w:type="even"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AB5" w:rsidRDefault="004D1AB5">
      <w:r>
        <w:separator/>
      </w:r>
    </w:p>
  </w:endnote>
  <w:endnote w:type="continuationSeparator" w:id="0">
    <w:p w:rsidR="004D1AB5" w:rsidRDefault="004D1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D9B" w:rsidRDefault="00843194">
    <w:pPr>
      <w:pStyle w:val="a8"/>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293D9B" w:rsidRDefault="00293D9B">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D9B" w:rsidRDefault="00843194">
    <w:pPr>
      <w:pStyle w:val="a8"/>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0137F1">
      <w:rPr>
        <w:rStyle w:val="a3"/>
        <w:noProof/>
      </w:rPr>
      <w:t>1</w:t>
    </w:r>
    <w:r>
      <w:rPr>
        <w:rStyle w:val="a3"/>
      </w:rPr>
      <w:fldChar w:fldCharType="end"/>
    </w:r>
  </w:p>
  <w:p w:rsidR="00293D9B" w:rsidRDefault="00293D9B">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AB5" w:rsidRDefault="004D1AB5">
      <w:r>
        <w:separator/>
      </w:r>
    </w:p>
  </w:footnote>
  <w:footnote w:type="continuationSeparator" w:id="0">
    <w:p w:rsidR="004D1AB5" w:rsidRDefault="004D1A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198AE02"/>
    <w:multiLevelType w:val="singleLevel"/>
    <w:tmpl w:val="C198AE02"/>
    <w:lvl w:ilvl="0">
      <w:start w:val="5"/>
      <w:numFmt w:val="decimal"/>
      <w:suff w:val="space"/>
      <w:lvlText w:val="%1."/>
      <w:lvlJc w:val="left"/>
      <w:rPr>
        <w:rFonts w:hint="default"/>
        <w:b/>
        <w:bCs/>
      </w:rPr>
    </w:lvl>
  </w:abstractNum>
  <w:abstractNum w:abstractNumId="1" w15:restartNumberingAfterBreak="0">
    <w:nsid w:val="072A79AF"/>
    <w:multiLevelType w:val="multilevel"/>
    <w:tmpl w:val="072A79AF"/>
    <w:lvl w:ilvl="0">
      <w:start w:val="1"/>
      <w:numFmt w:val="bullet"/>
      <w:lvlText w:val=""/>
      <w:lvlJc w:val="left"/>
      <w:pPr>
        <w:ind w:left="1995" w:hanging="360"/>
      </w:pPr>
      <w:rPr>
        <w:rFonts w:ascii="Symbol" w:hAnsi="Symbol" w:hint="default"/>
      </w:rPr>
    </w:lvl>
    <w:lvl w:ilvl="1">
      <w:start w:val="1"/>
      <w:numFmt w:val="bullet"/>
      <w:lvlText w:val="o"/>
      <w:lvlJc w:val="left"/>
      <w:pPr>
        <w:ind w:left="2715" w:hanging="360"/>
      </w:pPr>
      <w:rPr>
        <w:rFonts w:ascii="Courier New" w:hAnsi="Courier New" w:cs="Courier New" w:hint="default"/>
      </w:rPr>
    </w:lvl>
    <w:lvl w:ilvl="2">
      <w:start w:val="1"/>
      <w:numFmt w:val="bullet"/>
      <w:lvlText w:val=""/>
      <w:lvlJc w:val="left"/>
      <w:pPr>
        <w:ind w:left="3435" w:hanging="360"/>
      </w:pPr>
      <w:rPr>
        <w:rFonts w:ascii="Wingdings" w:hAnsi="Wingdings" w:hint="default"/>
      </w:rPr>
    </w:lvl>
    <w:lvl w:ilvl="3">
      <w:start w:val="1"/>
      <w:numFmt w:val="bullet"/>
      <w:lvlText w:val=""/>
      <w:lvlJc w:val="left"/>
      <w:pPr>
        <w:ind w:left="4155" w:hanging="360"/>
      </w:pPr>
      <w:rPr>
        <w:rFonts w:ascii="Symbol" w:hAnsi="Symbol" w:hint="default"/>
      </w:rPr>
    </w:lvl>
    <w:lvl w:ilvl="4">
      <w:start w:val="1"/>
      <w:numFmt w:val="bullet"/>
      <w:lvlText w:val="o"/>
      <w:lvlJc w:val="left"/>
      <w:pPr>
        <w:ind w:left="4875" w:hanging="360"/>
      </w:pPr>
      <w:rPr>
        <w:rFonts w:ascii="Courier New" w:hAnsi="Courier New" w:cs="Courier New" w:hint="default"/>
      </w:rPr>
    </w:lvl>
    <w:lvl w:ilvl="5">
      <w:start w:val="1"/>
      <w:numFmt w:val="bullet"/>
      <w:lvlText w:val=""/>
      <w:lvlJc w:val="left"/>
      <w:pPr>
        <w:ind w:left="5595" w:hanging="360"/>
      </w:pPr>
      <w:rPr>
        <w:rFonts w:ascii="Wingdings" w:hAnsi="Wingdings" w:hint="default"/>
      </w:rPr>
    </w:lvl>
    <w:lvl w:ilvl="6">
      <w:start w:val="1"/>
      <w:numFmt w:val="bullet"/>
      <w:lvlText w:val=""/>
      <w:lvlJc w:val="left"/>
      <w:pPr>
        <w:ind w:left="6315" w:hanging="360"/>
      </w:pPr>
      <w:rPr>
        <w:rFonts w:ascii="Symbol" w:hAnsi="Symbol" w:hint="default"/>
      </w:rPr>
    </w:lvl>
    <w:lvl w:ilvl="7">
      <w:start w:val="1"/>
      <w:numFmt w:val="bullet"/>
      <w:lvlText w:val="o"/>
      <w:lvlJc w:val="left"/>
      <w:pPr>
        <w:ind w:left="7035" w:hanging="360"/>
      </w:pPr>
      <w:rPr>
        <w:rFonts w:ascii="Courier New" w:hAnsi="Courier New" w:cs="Courier New" w:hint="default"/>
      </w:rPr>
    </w:lvl>
    <w:lvl w:ilvl="8">
      <w:start w:val="1"/>
      <w:numFmt w:val="bullet"/>
      <w:lvlText w:val=""/>
      <w:lvlJc w:val="left"/>
      <w:pPr>
        <w:ind w:left="7755" w:hanging="360"/>
      </w:pPr>
      <w:rPr>
        <w:rFonts w:ascii="Wingdings" w:hAnsi="Wingdings" w:hint="default"/>
      </w:rPr>
    </w:lvl>
  </w:abstractNum>
  <w:abstractNum w:abstractNumId="2" w15:restartNumberingAfterBreak="0">
    <w:nsid w:val="20D25757"/>
    <w:multiLevelType w:val="multilevel"/>
    <w:tmpl w:val="20D25757"/>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482A2822"/>
    <w:multiLevelType w:val="multilevel"/>
    <w:tmpl w:val="482A282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56955C70"/>
    <w:multiLevelType w:val="multilevel"/>
    <w:tmpl w:val="56955C70"/>
    <w:lvl w:ilvl="0">
      <w:start w:val="1"/>
      <w:numFmt w:val="bullet"/>
      <w:lvlText w:val=""/>
      <w:lvlJc w:val="left"/>
      <w:pPr>
        <w:ind w:left="1215" w:hanging="360"/>
      </w:pPr>
      <w:rPr>
        <w:rFonts w:ascii="Symbol" w:hAnsi="Symbol" w:hint="default"/>
      </w:rPr>
    </w:lvl>
    <w:lvl w:ilvl="1">
      <w:start w:val="1"/>
      <w:numFmt w:val="bullet"/>
      <w:lvlText w:val="o"/>
      <w:lvlJc w:val="left"/>
      <w:pPr>
        <w:ind w:left="1935" w:hanging="360"/>
      </w:pPr>
      <w:rPr>
        <w:rFonts w:ascii="Courier New" w:hAnsi="Courier New" w:cs="Courier New" w:hint="default"/>
      </w:rPr>
    </w:lvl>
    <w:lvl w:ilvl="2">
      <w:start w:val="1"/>
      <w:numFmt w:val="bullet"/>
      <w:lvlText w:val=""/>
      <w:lvlJc w:val="left"/>
      <w:pPr>
        <w:ind w:left="2655" w:hanging="360"/>
      </w:pPr>
      <w:rPr>
        <w:rFonts w:ascii="Wingdings" w:hAnsi="Wingdings" w:hint="default"/>
      </w:rPr>
    </w:lvl>
    <w:lvl w:ilvl="3">
      <w:start w:val="1"/>
      <w:numFmt w:val="bullet"/>
      <w:lvlText w:val=""/>
      <w:lvlJc w:val="left"/>
      <w:pPr>
        <w:ind w:left="3375" w:hanging="360"/>
      </w:pPr>
      <w:rPr>
        <w:rFonts w:ascii="Symbol" w:hAnsi="Symbol" w:hint="default"/>
      </w:rPr>
    </w:lvl>
    <w:lvl w:ilvl="4">
      <w:start w:val="1"/>
      <w:numFmt w:val="bullet"/>
      <w:lvlText w:val="o"/>
      <w:lvlJc w:val="left"/>
      <w:pPr>
        <w:ind w:left="4095" w:hanging="360"/>
      </w:pPr>
      <w:rPr>
        <w:rFonts w:ascii="Courier New" w:hAnsi="Courier New" w:cs="Courier New" w:hint="default"/>
      </w:rPr>
    </w:lvl>
    <w:lvl w:ilvl="5">
      <w:start w:val="1"/>
      <w:numFmt w:val="bullet"/>
      <w:lvlText w:val=""/>
      <w:lvlJc w:val="left"/>
      <w:pPr>
        <w:ind w:left="4815" w:hanging="360"/>
      </w:pPr>
      <w:rPr>
        <w:rFonts w:ascii="Wingdings" w:hAnsi="Wingdings" w:hint="default"/>
      </w:rPr>
    </w:lvl>
    <w:lvl w:ilvl="6">
      <w:start w:val="1"/>
      <w:numFmt w:val="bullet"/>
      <w:lvlText w:val=""/>
      <w:lvlJc w:val="left"/>
      <w:pPr>
        <w:ind w:left="5535" w:hanging="360"/>
      </w:pPr>
      <w:rPr>
        <w:rFonts w:ascii="Symbol" w:hAnsi="Symbol" w:hint="default"/>
      </w:rPr>
    </w:lvl>
    <w:lvl w:ilvl="7">
      <w:start w:val="1"/>
      <w:numFmt w:val="bullet"/>
      <w:lvlText w:val="o"/>
      <w:lvlJc w:val="left"/>
      <w:pPr>
        <w:ind w:left="6255" w:hanging="360"/>
      </w:pPr>
      <w:rPr>
        <w:rFonts w:ascii="Courier New" w:hAnsi="Courier New" w:cs="Courier New" w:hint="default"/>
      </w:rPr>
    </w:lvl>
    <w:lvl w:ilvl="8">
      <w:start w:val="1"/>
      <w:numFmt w:val="bullet"/>
      <w:lvlText w:val=""/>
      <w:lvlJc w:val="left"/>
      <w:pPr>
        <w:ind w:left="6975" w:hanging="360"/>
      </w:pPr>
      <w:rPr>
        <w:rFonts w:ascii="Wingdings" w:hAnsi="Wingdings" w:hint="default"/>
      </w:rPr>
    </w:lvl>
  </w:abstractNum>
  <w:abstractNum w:abstractNumId="5" w15:restartNumberingAfterBreak="0">
    <w:nsid w:val="581733ED"/>
    <w:multiLevelType w:val="multilevel"/>
    <w:tmpl w:val="581733ED"/>
    <w:lvl w:ilvl="0">
      <w:start w:val="1"/>
      <w:numFmt w:val="bullet"/>
      <w:lvlText w:val=""/>
      <w:lvlJc w:val="left"/>
      <w:pPr>
        <w:ind w:left="1995" w:hanging="360"/>
      </w:pPr>
      <w:rPr>
        <w:rFonts w:ascii="Symbol" w:hAnsi="Symbol" w:hint="default"/>
      </w:rPr>
    </w:lvl>
    <w:lvl w:ilvl="1">
      <w:start w:val="1"/>
      <w:numFmt w:val="bullet"/>
      <w:lvlText w:val="o"/>
      <w:lvlJc w:val="left"/>
      <w:pPr>
        <w:ind w:left="2715" w:hanging="360"/>
      </w:pPr>
      <w:rPr>
        <w:rFonts w:ascii="Courier New" w:hAnsi="Courier New" w:cs="Courier New" w:hint="default"/>
      </w:rPr>
    </w:lvl>
    <w:lvl w:ilvl="2">
      <w:start w:val="1"/>
      <w:numFmt w:val="bullet"/>
      <w:lvlText w:val=""/>
      <w:lvlJc w:val="left"/>
      <w:pPr>
        <w:ind w:left="3435" w:hanging="360"/>
      </w:pPr>
      <w:rPr>
        <w:rFonts w:ascii="Wingdings" w:hAnsi="Wingdings" w:hint="default"/>
      </w:rPr>
    </w:lvl>
    <w:lvl w:ilvl="3">
      <w:start w:val="1"/>
      <w:numFmt w:val="bullet"/>
      <w:lvlText w:val=""/>
      <w:lvlJc w:val="left"/>
      <w:pPr>
        <w:ind w:left="4155" w:hanging="360"/>
      </w:pPr>
      <w:rPr>
        <w:rFonts w:ascii="Symbol" w:hAnsi="Symbol" w:hint="default"/>
      </w:rPr>
    </w:lvl>
    <w:lvl w:ilvl="4">
      <w:start w:val="1"/>
      <w:numFmt w:val="bullet"/>
      <w:lvlText w:val="o"/>
      <w:lvlJc w:val="left"/>
      <w:pPr>
        <w:ind w:left="4875" w:hanging="360"/>
      </w:pPr>
      <w:rPr>
        <w:rFonts w:ascii="Courier New" w:hAnsi="Courier New" w:cs="Courier New" w:hint="default"/>
      </w:rPr>
    </w:lvl>
    <w:lvl w:ilvl="5">
      <w:start w:val="1"/>
      <w:numFmt w:val="bullet"/>
      <w:lvlText w:val=""/>
      <w:lvlJc w:val="left"/>
      <w:pPr>
        <w:ind w:left="5595" w:hanging="360"/>
      </w:pPr>
      <w:rPr>
        <w:rFonts w:ascii="Wingdings" w:hAnsi="Wingdings" w:hint="default"/>
      </w:rPr>
    </w:lvl>
    <w:lvl w:ilvl="6">
      <w:start w:val="1"/>
      <w:numFmt w:val="bullet"/>
      <w:lvlText w:val=""/>
      <w:lvlJc w:val="left"/>
      <w:pPr>
        <w:ind w:left="6315" w:hanging="360"/>
      </w:pPr>
      <w:rPr>
        <w:rFonts w:ascii="Symbol" w:hAnsi="Symbol" w:hint="default"/>
      </w:rPr>
    </w:lvl>
    <w:lvl w:ilvl="7">
      <w:start w:val="1"/>
      <w:numFmt w:val="bullet"/>
      <w:lvlText w:val="o"/>
      <w:lvlJc w:val="left"/>
      <w:pPr>
        <w:ind w:left="7035" w:hanging="360"/>
      </w:pPr>
      <w:rPr>
        <w:rFonts w:ascii="Courier New" w:hAnsi="Courier New" w:cs="Courier New" w:hint="default"/>
      </w:rPr>
    </w:lvl>
    <w:lvl w:ilvl="8">
      <w:start w:val="1"/>
      <w:numFmt w:val="bullet"/>
      <w:lvlText w:val=""/>
      <w:lvlJc w:val="left"/>
      <w:pPr>
        <w:ind w:left="7755" w:hanging="360"/>
      </w:pPr>
      <w:rPr>
        <w:rFonts w:ascii="Wingdings" w:hAnsi="Wingdings" w:hint="default"/>
      </w:rPr>
    </w:lvl>
  </w:abstractNum>
  <w:abstractNum w:abstractNumId="6" w15:restartNumberingAfterBreak="0">
    <w:nsid w:val="721A2928"/>
    <w:multiLevelType w:val="multilevel"/>
    <w:tmpl w:val="721A2928"/>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59E"/>
    <w:rsid w:val="00003B16"/>
    <w:rsid w:val="000137F1"/>
    <w:rsid w:val="00067C70"/>
    <w:rsid w:val="001B583F"/>
    <w:rsid w:val="00244AC3"/>
    <w:rsid w:val="00293D9B"/>
    <w:rsid w:val="004D1AB5"/>
    <w:rsid w:val="00587FA1"/>
    <w:rsid w:val="005C4B2E"/>
    <w:rsid w:val="006F5F85"/>
    <w:rsid w:val="00843194"/>
    <w:rsid w:val="008A26CA"/>
    <w:rsid w:val="00926422"/>
    <w:rsid w:val="00B63317"/>
    <w:rsid w:val="00B92774"/>
    <w:rsid w:val="00BB7CB3"/>
    <w:rsid w:val="00BD11E4"/>
    <w:rsid w:val="00BD18B1"/>
    <w:rsid w:val="00BE0857"/>
    <w:rsid w:val="00C4689A"/>
    <w:rsid w:val="00D865BC"/>
    <w:rsid w:val="00EA02A8"/>
    <w:rsid w:val="00F20879"/>
    <w:rsid w:val="00F3559E"/>
    <w:rsid w:val="00F751CA"/>
    <w:rsid w:val="00FC5387"/>
    <w:rsid w:val="031B44BE"/>
    <w:rsid w:val="05EE0904"/>
    <w:rsid w:val="31612165"/>
    <w:rsid w:val="34314A95"/>
    <w:rsid w:val="799D161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B4BDFC-DF61-4D4D-AD3F-B2C989B2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pPr>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qFormat/>
    <w:pPr>
      <w:autoSpaceDE/>
      <w:autoSpaceDN/>
      <w:spacing w:before="100" w:beforeAutospacing="1" w:after="75"/>
      <w:outlineLvl w:val="2"/>
    </w:pPr>
    <w:rPr>
      <w:rFonts w:ascii="Arial" w:hAnsi="Arial" w:cs="Arial"/>
      <w:b/>
      <w:bCs/>
      <w:color w:val="19904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style>
  <w:style w:type="paragraph" w:styleId="a4">
    <w:name w:val="Body Text"/>
    <w:basedOn w:val="a"/>
    <w:link w:val="a5"/>
    <w:pPr>
      <w:autoSpaceDE/>
      <w:autoSpaceDN/>
    </w:pPr>
    <w:rPr>
      <w:sz w:val="28"/>
    </w:rPr>
  </w:style>
  <w:style w:type="paragraph" w:styleId="a6">
    <w:name w:val="Body Text Indent"/>
    <w:basedOn w:val="a"/>
    <w:link w:val="a7"/>
    <w:pPr>
      <w:spacing w:after="120"/>
      <w:ind w:left="283"/>
    </w:pPr>
  </w:style>
  <w:style w:type="paragraph" w:styleId="a8">
    <w:name w:val="footer"/>
    <w:basedOn w:val="a"/>
    <w:link w:val="a9"/>
    <w:qFormat/>
    <w:pPr>
      <w:tabs>
        <w:tab w:val="center" w:pos="4677"/>
        <w:tab w:val="right" w:pos="9355"/>
      </w:tabs>
    </w:pPr>
  </w:style>
  <w:style w:type="paragraph" w:styleId="aa">
    <w:name w:val="Normal (Web)"/>
    <w:basedOn w:val="a"/>
    <w:qFormat/>
    <w:pPr>
      <w:autoSpaceDE/>
      <w:autoSpaceDN/>
      <w:spacing w:before="100" w:beforeAutospacing="1" w:after="100" w:afterAutospacing="1"/>
    </w:pPr>
  </w:style>
  <w:style w:type="table" w:styleId="ab">
    <w:name w:val="Table Grid"/>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qFormat/>
    <w:rPr>
      <w:rFonts w:ascii="Arial" w:eastAsia="Times New Roman" w:hAnsi="Arial" w:cs="Arial"/>
      <w:b/>
      <w:bCs/>
      <w:color w:val="199043"/>
      <w:sz w:val="20"/>
      <w:szCs w:val="20"/>
      <w:lang w:eastAsia="ru-RU"/>
    </w:rPr>
  </w:style>
  <w:style w:type="character" w:customStyle="1" w:styleId="a5">
    <w:name w:val="Основной текст Знак"/>
    <w:basedOn w:val="a0"/>
    <w:link w:val="a4"/>
    <w:rPr>
      <w:rFonts w:ascii="Times New Roman" w:eastAsia="Times New Roman" w:hAnsi="Times New Roman" w:cs="Times New Roman"/>
      <w:sz w:val="28"/>
      <w:szCs w:val="24"/>
      <w:lang w:eastAsia="ru-RU"/>
    </w:rPr>
  </w:style>
  <w:style w:type="character" w:customStyle="1" w:styleId="a7">
    <w:name w:val="Основной текст с отступом Знак"/>
    <w:basedOn w:val="a0"/>
    <w:link w:val="a6"/>
    <w:qFormat/>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qFormat/>
    <w:rPr>
      <w:rFonts w:ascii="Times New Roman" w:eastAsia="Times New Roman" w:hAnsi="Times New Roman" w:cs="Times New Roman"/>
      <w:sz w:val="24"/>
      <w:szCs w:val="24"/>
      <w:lang w:eastAsia="ru-RU"/>
    </w:rPr>
  </w:style>
  <w:style w:type="paragraph" w:styleId="ac">
    <w:name w:val="List Paragraph"/>
    <w:basedOn w:val="a"/>
    <w:uiPriority w:val="34"/>
    <w:qFormat/>
    <w:pPr>
      <w:ind w:left="720"/>
      <w:contextualSpacing/>
    </w:pPr>
  </w:style>
  <w:style w:type="character" w:customStyle="1" w:styleId="20">
    <w:name w:val="Заголовок 2 Знак"/>
    <w:basedOn w:val="a0"/>
    <w:link w:val="2"/>
    <w:uiPriority w:val="9"/>
    <w:semiHidden/>
    <w:qFormat/>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1344</Words>
  <Characters>7663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2025-12-23T07:39:00Z</dcterms:created>
  <dcterms:modified xsi:type="dcterms:W3CDTF">2025-12-23T07:39:00Z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EDB4A20985604C529AE61AFB5297C229_12</vt:lpwstr>
  </property>
</Properties>
</file>